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71A" w:rsidRPr="00E40400" w:rsidRDefault="00822AB4">
      <w:pPr>
        <w:spacing w:before="62" w:line="391" w:lineRule="auto"/>
        <w:ind w:left="3456" w:right="3937"/>
        <w:jc w:val="center"/>
        <w:rPr>
          <w:b/>
          <w:spacing w:val="-87"/>
        </w:rPr>
      </w:pPr>
      <w:r w:rsidRPr="00E40400">
        <w:rPr>
          <w:b/>
        </w:rPr>
        <w:t>LECTURE NOTES</w:t>
      </w:r>
      <w:r w:rsidRPr="00E40400">
        <w:rPr>
          <w:b/>
          <w:spacing w:val="-87"/>
        </w:rPr>
        <w:t xml:space="preserve"> </w:t>
      </w:r>
    </w:p>
    <w:p w:rsidR="00633404" w:rsidRPr="00E40400" w:rsidRDefault="00822AB4">
      <w:pPr>
        <w:spacing w:before="62" w:line="391" w:lineRule="auto"/>
        <w:ind w:left="3456" w:right="3937"/>
        <w:jc w:val="center"/>
        <w:rPr>
          <w:b/>
        </w:rPr>
      </w:pPr>
      <w:r w:rsidRPr="00E40400">
        <w:rPr>
          <w:b/>
        </w:rPr>
        <w:t>ON</w:t>
      </w:r>
    </w:p>
    <w:p w:rsidR="00633404" w:rsidRPr="00E40400" w:rsidRDefault="00822AB4">
      <w:pPr>
        <w:spacing w:before="4"/>
        <w:ind w:left="1813" w:right="2290"/>
        <w:jc w:val="center"/>
        <w:rPr>
          <w:b/>
        </w:rPr>
      </w:pPr>
      <w:r w:rsidRPr="00E40400">
        <w:rPr>
          <w:b/>
        </w:rPr>
        <w:t>MANUFACTURING</w:t>
      </w:r>
      <w:r w:rsidRPr="00E40400">
        <w:rPr>
          <w:b/>
          <w:spacing w:val="-5"/>
        </w:rPr>
        <w:t xml:space="preserve"> </w:t>
      </w:r>
      <w:r w:rsidRPr="00E40400">
        <w:rPr>
          <w:b/>
        </w:rPr>
        <w:t>PROCESSES</w:t>
      </w:r>
    </w:p>
    <w:p w:rsidR="00633404" w:rsidRPr="00E40400" w:rsidRDefault="00633404">
      <w:pPr>
        <w:pStyle w:val="BodyText"/>
        <w:spacing w:before="9"/>
        <w:rPr>
          <w:b/>
        </w:rPr>
      </w:pPr>
    </w:p>
    <w:p w:rsidR="00633404" w:rsidRPr="00E40400" w:rsidRDefault="0033171A" w:rsidP="0033171A">
      <w:pPr>
        <w:ind w:left="3018"/>
        <w:rPr>
          <w:b/>
        </w:rPr>
      </w:pPr>
      <w:r w:rsidRPr="00E40400">
        <w:rPr>
          <w:b/>
        </w:rPr>
        <w:t xml:space="preserve">                     </w:t>
      </w:r>
      <w:r w:rsidR="00822AB4" w:rsidRPr="00E40400">
        <w:rPr>
          <w:b/>
        </w:rPr>
        <w:t>B.</w:t>
      </w:r>
      <w:r w:rsidR="00822AB4" w:rsidRPr="00E40400">
        <w:rPr>
          <w:b/>
          <w:spacing w:val="-1"/>
        </w:rPr>
        <w:t xml:space="preserve"> </w:t>
      </w:r>
      <w:r w:rsidR="00822AB4" w:rsidRPr="00E40400">
        <w:rPr>
          <w:b/>
        </w:rPr>
        <w:t>Tech</w:t>
      </w:r>
      <w:r w:rsidR="00822AB4" w:rsidRPr="00E40400">
        <w:rPr>
          <w:b/>
          <w:spacing w:val="-3"/>
        </w:rPr>
        <w:t xml:space="preserve"> </w:t>
      </w:r>
      <w:proofErr w:type="spellStart"/>
      <w:r w:rsidR="00822AB4" w:rsidRPr="00E40400">
        <w:rPr>
          <w:b/>
        </w:rPr>
        <w:t>I</w:t>
      </w:r>
      <w:r w:rsidRPr="00E40400">
        <w:rPr>
          <w:b/>
        </w:rPr>
        <w:t>V</w:t>
      </w:r>
      <w:r w:rsidR="00822AB4" w:rsidRPr="00E40400">
        <w:rPr>
          <w:b/>
        </w:rPr>
        <w:t>semester</w:t>
      </w:r>
      <w:proofErr w:type="spellEnd"/>
    </w:p>
    <w:p w:rsidR="00633404" w:rsidRPr="00E40400" w:rsidRDefault="00633404">
      <w:pPr>
        <w:pStyle w:val="BodyText"/>
        <w:rPr>
          <w:b/>
        </w:rPr>
      </w:pPr>
    </w:p>
    <w:p w:rsidR="00633404" w:rsidRPr="00E40400" w:rsidRDefault="00633404">
      <w:pPr>
        <w:pStyle w:val="BodyText"/>
        <w:rPr>
          <w:b/>
        </w:rPr>
      </w:pPr>
    </w:p>
    <w:p w:rsidR="00633404" w:rsidRPr="00E40400" w:rsidRDefault="00633404">
      <w:pPr>
        <w:pStyle w:val="BodyText"/>
        <w:rPr>
          <w:b/>
        </w:rPr>
      </w:pPr>
    </w:p>
    <w:p w:rsidR="00633404" w:rsidRPr="00E40400" w:rsidRDefault="00633404">
      <w:pPr>
        <w:pStyle w:val="BodyText"/>
        <w:rPr>
          <w:b/>
        </w:rPr>
      </w:pPr>
    </w:p>
    <w:p w:rsidR="00633404" w:rsidRPr="00E40400" w:rsidRDefault="00633404">
      <w:pPr>
        <w:pStyle w:val="BodyText"/>
        <w:spacing w:before="7"/>
        <w:rPr>
          <w:b/>
        </w:rPr>
      </w:pPr>
    </w:p>
    <w:p w:rsidR="00633404" w:rsidRPr="00E40400" w:rsidRDefault="00633404">
      <w:pPr>
        <w:pStyle w:val="BodyText"/>
        <w:spacing w:before="7"/>
        <w:rPr>
          <w:b/>
        </w:rPr>
      </w:pPr>
    </w:p>
    <w:p w:rsidR="00633404" w:rsidRPr="00E40400" w:rsidRDefault="00822AB4">
      <w:pPr>
        <w:ind w:left="3456" w:right="3932"/>
        <w:jc w:val="center"/>
        <w:rPr>
          <w:b/>
        </w:rPr>
      </w:pPr>
      <w:r w:rsidRPr="00E40400">
        <w:rPr>
          <w:b/>
        </w:rPr>
        <w:t>Prepared</w:t>
      </w:r>
      <w:r w:rsidRPr="00E40400">
        <w:rPr>
          <w:b/>
          <w:spacing w:val="-4"/>
        </w:rPr>
        <w:t xml:space="preserve"> </w:t>
      </w:r>
      <w:r w:rsidRPr="00E40400">
        <w:rPr>
          <w:b/>
        </w:rPr>
        <w:t>By</w:t>
      </w:r>
    </w:p>
    <w:p w:rsidR="00633404" w:rsidRPr="00E40400" w:rsidRDefault="00633404">
      <w:pPr>
        <w:pStyle w:val="BodyText"/>
        <w:spacing w:before="10"/>
        <w:rPr>
          <w:b/>
        </w:rPr>
      </w:pPr>
    </w:p>
    <w:p w:rsidR="00633404" w:rsidRPr="00E40400" w:rsidRDefault="0033171A">
      <w:pPr>
        <w:spacing w:line="319" w:lineRule="exact"/>
        <w:ind w:left="3456" w:right="3940"/>
        <w:jc w:val="center"/>
        <w:rPr>
          <w:b/>
        </w:rPr>
      </w:pPr>
      <w:proofErr w:type="spellStart"/>
      <w:r w:rsidRPr="00E40400">
        <w:rPr>
          <w:b/>
        </w:rPr>
        <w:t>R.K.Gupta</w:t>
      </w:r>
      <w:proofErr w:type="spellEnd"/>
    </w:p>
    <w:p w:rsidR="00633404" w:rsidRPr="00E40400" w:rsidRDefault="00822AB4">
      <w:pPr>
        <w:spacing w:line="319" w:lineRule="exact"/>
        <w:ind w:left="3456" w:right="3940"/>
        <w:jc w:val="center"/>
      </w:pPr>
      <w:r w:rsidRPr="00E40400">
        <w:t>Assistant</w:t>
      </w:r>
      <w:r w:rsidRPr="00E40400">
        <w:rPr>
          <w:spacing w:val="-15"/>
        </w:rPr>
        <w:t xml:space="preserve"> </w:t>
      </w:r>
      <w:r w:rsidRPr="00E40400">
        <w:t>Professor</w:t>
      </w:r>
    </w:p>
    <w:p w:rsidR="00633404" w:rsidRPr="00E40400" w:rsidRDefault="00633404">
      <w:pPr>
        <w:pStyle w:val="BodyText"/>
        <w:spacing w:before="4"/>
      </w:pPr>
    </w:p>
    <w:p w:rsidR="00633404" w:rsidRPr="00E40400" w:rsidRDefault="00633404">
      <w:pPr>
        <w:spacing w:line="320" w:lineRule="exact"/>
        <w:ind w:left="3456" w:right="3940"/>
        <w:jc w:val="center"/>
      </w:pP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822AB4" w:rsidP="00FE44BB">
      <w:pPr>
        <w:spacing w:before="187"/>
        <w:ind w:left="1813" w:right="2296"/>
        <w:jc w:val="center"/>
      </w:pPr>
      <w:r w:rsidRPr="00E40400">
        <w:t>DEPARTMENT</w:t>
      </w:r>
      <w:r w:rsidRPr="00E40400">
        <w:rPr>
          <w:spacing w:val="-6"/>
        </w:rPr>
        <w:t xml:space="preserve"> </w:t>
      </w:r>
      <w:r w:rsidRPr="00E40400">
        <w:t>OF</w:t>
      </w:r>
      <w:r w:rsidRPr="00E40400">
        <w:rPr>
          <w:spacing w:val="-7"/>
        </w:rPr>
        <w:t xml:space="preserve"> </w:t>
      </w:r>
      <w:r w:rsidRPr="00E40400">
        <w:t>MECHANICAL</w:t>
      </w:r>
      <w:r w:rsidRPr="00E40400">
        <w:rPr>
          <w:spacing w:val="-4"/>
        </w:rPr>
        <w:t xml:space="preserve"> </w:t>
      </w:r>
      <w:r w:rsidRPr="00E40400">
        <w:t>ENGINEERING</w:t>
      </w:r>
    </w:p>
    <w:p w:rsidR="00633404" w:rsidRPr="00E40400" w:rsidRDefault="00633404">
      <w:pPr>
        <w:pStyle w:val="BodyText"/>
        <w:spacing w:before="4"/>
      </w:pPr>
    </w:p>
    <w:p w:rsidR="0033171A" w:rsidRPr="00E40400" w:rsidRDefault="0033171A" w:rsidP="00FE44BB">
      <w:pPr>
        <w:ind w:left="2160" w:right="3661" w:firstLine="720"/>
        <w:jc w:val="center"/>
        <w:rPr>
          <w:b/>
          <w:spacing w:val="-2"/>
        </w:rPr>
      </w:pPr>
      <w:proofErr w:type="spellStart"/>
      <w:r w:rsidRPr="00E40400">
        <w:rPr>
          <w:b/>
          <w:spacing w:val="-2"/>
        </w:rPr>
        <w:t>Jaipur</w:t>
      </w:r>
      <w:proofErr w:type="spellEnd"/>
      <w:r w:rsidRPr="00E40400">
        <w:rPr>
          <w:b/>
          <w:spacing w:val="-2"/>
        </w:rPr>
        <w:t xml:space="preserve"> Engineering College and Research</w:t>
      </w:r>
    </w:p>
    <w:p w:rsidR="00633404" w:rsidRPr="00E40400" w:rsidRDefault="0033171A" w:rsidP="0033171A">
      <w:pPr>
        <w:ind w:left="2160" w:right="3661" w:firstLine="720"/>
        <w:jc w:val="center"/>
        <w:rPr>
          <w:b/>
        </w:rPr>
      </w:pPr>
      <w:r w:rsidRPr="00E40400">
        <w:rPr>
          <w:b/>
          <w:spacing w:val="-2"/>
        </w:rPr>
        <w:t xml:space="preserve">Centre, </w:t>
      </w:r>
      <w:proofErr w:type="spellStart"/>
      <w:r w:rsidRPr="00E40400">
        <w:rPr>
          <w:b/>
          <w:spacing w:val="-2"/>
        </w:rPr>
        <w:t>Jaipur</w:t>
      </w:r>
      <w:proofErr w:type="spellEnd"/>
    </w:p>
    <w:p w:rsidR="00633404" w:rsidRDefault="00633404"/>
    <w:p w:rsidR="00525515" w:rsidRDefault="00525515"/>
    <w:p w:rsidR="00525515" w:rsidRDefault="00525515"/>
    <w:p w:rsidR="00525515" w:rsidRDefault="00525515"/>
    <w:p w:rsidR="00525515" w:rsidRDefault="00525515"/>
    <w:p w:rsidR="00525515" w:rsidRDefault="00525515"/>
    <w:p w:rsidR="00FE44BB" w:rsidRDefault="00FE44BB" w:rsidP="00525515">
      <w:pPr>
        <w:tabs>
          <w:tab w:val="left" w:pos="4758"/>
        </w:tabs>
      </w:pPr>
      <w:r>
        <w:tab/>
      </w:r>
    </w:p>
    <w:p w:rsidR="00FE44BB" w:rsidRDefault="00FE44BB" w:rsidP="00525515">
      <w:pPr>
        <w:tabs>
          <w:tab w:val="left" w:pos="4758"/>
        </w:tabs>
      </w:pPr>
      <w:r>
        <w:tab/>
      </w:r>
    </w:p>
    <w:p w:rsidR="00FE44BB" w:rsidRDefault="00FE44BB" w:rsidP="00525515">
      <w:pPr>
        <w:tabs>
          <w:tab w:val="left" w:pos="4758"/>
        </w:tabs>
      </w:pPr>
    </w:p>
    <w:p w:rsidR="00525515" w:rsidRDefault="00525515" w:rsidP="00FE44BB">
      <w:pPr>
        <w:tabs>
          <w:tab w:val="left" w:pos="4758"/>
        </w:tabs>
        <w:jc w:val="center"/>
      </w:pPr>
      <w:r>
        <w:t>Affiliated By</w:t>
      </w:r>
    </w:p>
    <w:p w:rsidR="00525515" w:rsidRDefault="00525515" w:rsidP="00525515">
      <w:pPr>
        <w:jc w:val="center"/>
        <w:rPr>
          <w:b/>
          <w:sz w:val="32"/>
          <w:szCs w:val="32"/>
        </w:rPr>
      </w:pPr>
    </w:p>
    <w:p w:rsidR="00525515" w:rsidRDefault="00525515" w:rsidP="00525515">
      <w:pPr>
        <w:jc w:val="center"/>
        <w:rPr>
          <w:b/>
          <w:sz w:val="32"/>
          <w:szCs w:val="32"/>
        </w:rPr>
      </w:pPr>
    </w:p>
    <w:p w:rsidR="00525515" w:rsidRPr="00525515" w:rsidRDefault="00525515" w:rsidP="00525515">
      <w:pPr>
        <w:jc w:val="center"/>
        <w:rPr>
          <w:b/>
          <w:sz w:val="32"/>
          <w:szCs w:val="32"/>
        </w:rPr>
        <w:sectPr w:rsidR="00525515" w:rsidRPr="00525515">
          <w:type w:val="continuous"/>
          <w:pgSz w:w="11910" w:h="16840"/>
          <w:pgMar w:top="136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525515">
        <w:rPr>
          <w:b/>
          <w:sz w:val="32"/>
          <w:szCs w:val="32"/>
        </w:rPr>
        <w:t xml:space="preserve">(Rajasthan Technical </w:t>
      </w:r>
      <w:proofErr w:type="spellStart"/>
      <w:r w:rsidRPr="00525515">
        <w:rPr>
          <w:b/>
          <w:sz w:val="32"/>
          <w:szCs w:val="32"/>
        </w:rPr>
        <w:t>University</w:t>
      </w:r>
      <w:proofErr w:type="gramStart"/>
      <w:r w:rsidR="00FC3226">
        <w:rPr>
          <w:b/>
          <w:sz w:val="32"/>
          <w:szCs w:val="32"/>
        </w:rPr>
        <w:t>,Kota</w:t>
      </w:r>
      <w:proofErr w:type="spellEnd"/>
      <w:proofErr w:type="gramEnd"/>
      <w:r w:rsidRPr="00525515">
        <w:rPr>
          <w:b/>
          <w:sz w:val="32"/>
          <w:szCs w:val="32"/>
        </w:rPr>
        <w:t>)</w:t>
      </w:r>
    </w:p>
    <w:p w:rsidR="00525515" w:rsidRPr="00525515" w:rsidRDefault="00525515" w:rsidP="00525515">
      <w:pPr>
        <w:pStyle w:val="BodyText"/>
        <w:spacing w:before="98"/>
        <w:ind w:left="88" w:right="2"/>
        <w:jc w:val="center"/>
        <w:rPr>
          <w:b/>
          <w:w w:val="115"/>
        </w:rPr>
      </w:pPr>
      <w:r w:rsidRPr="00525515">
        <w:rPr>
          <w:b/>
          <w:w w:val="115"/>
        </w:rPr>
        <w:lastRenderedPageBreak/>
        <w:t>SYLLABUS</w:t>
      </w:r>
    </w:p>
    <w:p w:rsidR="00525515" w:rsidRPr="00525515" w:rsidRDefault="00525515" w:rsidP="00525515">
      <w:pPr>
        <w:pStyle w:val="BodyText"/>
        <w:spacing w:before="98"/>
        <w:ind w:left="88" w:right="2"/>
        <w:jc w:val="center"/>
        <w:rPr>
          <w:b/>
        </w:rPr>
      </w:pPr>
      <w:r w:rsidRPr="00525515">
        <w:rPr>
          <w:b/>
          <w:w w:val="115"/>
        </w:rPr>
        <w:t>4ME4-06:</w:t>
      </w:r>
      <w:r w:rsidRPr="00525515">
        <w:rPr>
          <w:b/>
          <w:spacing w:val="31"/>
          <w:w w:val="115"/>
        </w:rPr>
        <w:t xml:space="preserve"> </w:t>
      </w:r>
      <w:r w:rsidRPr="00525515">
        <w:rPr>
          <w:b/>
          <w:w w:val="115"/>
        </w:rPr>
        <w:t>MANUFACTURING</w:t>
      </w:r>
      <w:r w:rsidRPr="00525515">
        <w:rPr>
          <w:b/>
          <w:spacing w:val="30"/>
          <w:w w:val="115"/>
        </w:rPr>
        <w:t xml:space="preserve"> </w:t>
      </w:r>
      <w:r w:rsidRPr="00525515">
        <w:rPr>
          <w:b/>
          <w:w w:val="115"/>
        </w:rPr>
        <w:t>PROCESSES</w:t>
      </w:r>
    </w:p>
    <w:p w:rsidR="00525515" w:rsidRDefault="00525515" w:rsidP="00525515">
      <w:pPr>
        <w:spacing w:before="10"/>
        <w:rPr>
          <w:b/>
          <w:sz w:val="23"/>
        </w:rPr>
      </w:pPr>
    </w:p>
    <w:p w:rsidR="00525515" w:rsidRDefault="00525515" w:rsidP="00525515">
      <w:pPr>
        <w:pStyle w:val="BodyText"/>
        <w:tabs>
          <w:tab w:val="left" w:pos="5867"/>
        </w:tabs>
        <w:spacing w:before="1"/>
        <w:ind w:left="87"/>
        <w:jc w:val="center"/>
      </w:pPr>
      <w:r>
        <w:rPr>
          <w:w w:val="110"/>
        </w:rPr>
        <w:t>Credit:</w:t>
      </w:r>
      <w:r>
        <w:rPr>
          <w:spacing w:val="37"/>
          <w:w w:val="110"/>
        </w:rPr>
        <w:t xml:space="preserve"> </w:t>
      </w:r>
      <w:r>
        <w:rPr>
          <w:w w:val="110"/>
        </w:rPr>
        <w:t>3</w:t>
      </w:r>
      <w:r>
        <w:rPr>
          <w:w w:val="110"/>
        </w:rPr>
        <w:tab/>
        <w:t>Max.</w:t>
      </w:r>
      <w:r>
        <w:rPr>
          <w:spacing w:val="33"/>
          <w:w w:val="110"/>
        </w:rPr>
        <w:t xml:space="preserve"> </w:t>
      </w:r>
      <w:r>
        <w:rPr>
          <w:w w:val="110"/>
        </w:rPr>
        <w:t>Marks:</w:t>
      </w:r>
      <w:r>
        <w:rPr>
          <w:spacing w:val="35"/>
          <w:w w:val="110"/>
        </w:rPr>
        <w:t xml:space="preserve"> </w:t>
      </w:r>
      <w:r>
        <w:rPr>
          <w:w w:val="110"/>
        </w:rPr>
        <w:t>150</w:t>
      </w:r>
      <w:r>
        <w:rPr>
          <w:spacing w:val="33"/>
          <w:w w:val="110"/>
        </w:rPr>
        <w:t xml:space="preserve"> </w:t>
      </w:r>
      <w:r>
        <w:rPr>
          <w:w w:val="110"/>
        </w:rPr>
        <w:t>(IA</w:t>
      </w:r>
      <w:proofErr w:type="gramStart"/>
      <w:r>
        <w:rPr>
          <w:w w:val="110"/>
        </w:rPr>
        <w:t>:30</w:t>
      </w:r>
      <w:proofErr w:type="gramEnd"/>
      <w:r>
        <w:rPr>
          <w:w w:val="110"/>
        </w:rPr>
        <w:t>,</w:t>
      </w:r>
      <w:r>
        <w:rPr>
          <w:spacing w:val="34"/>
          <w:w w:val="110"/>
        </w:rPr>
        <w:t xml:space="preserve"> </w:t>
      </w:r>
      <w:r>
        <w:rPr>
          <w:w w:val="110"/>
        </w:rPr>
        <w:t>ETE:120)</w:t>
      </w:r>
    </w:p>
    <w:p w:rsidR="00525515" w:rsidRDefault="00525515" w:rsidP="00525515">
      <w:pPr>
        <w:pStyle w:val="BodyText"/>
        <w:tabs>
          <w:tab w:val="left" w:pos="6923"/>
        </w:tabs>
        <w:spacing w:before="2"/>
        <w:ind w:left="86"/>
        <w:jc w:val="center"/>
      </w:pPr>
      <w:r>
        <w:rPr>
          <w:w w:val="110"/>
        </w:rPr>
        <w:t>3L+0T+0P</w:t>
      </w:r>
      <w:r>
        <w:rPr>
          <w:w w:val="110"/>
        </w:rPr>
        <w:tab/>
        <w:t>End</w:t>
      </w:r>
      <w:r>
        <w:rPr>
          <w:spacing w:val="33"/>
          <w:w w:val="110"/>
        </w:rPr>
        <w:t xml:space="preserve"> </w:t>
      </w:r>
      <w:r>
        <w:rPr>
          <w:w w:val="110"/>
        </w:rPr>
        <w:t>Term</w:t>
      </w:r>
      <w:r>
        <w:rPr>
          <w:spacing w:val="33"/>
          <w:w w:val="110"/>
        </w:rPr>
        <w:t xml:space="preserve"> </w:t>
      </w:r>
      <w:r>
        <w:rPr>
          <w:w w:val="110"/>
        </w:rPr>
        <w:t>Exam:</w:t>
      </w:r>
      <w:r>
        <w:rPr>
          <w:spacing w:val="33"/>
          <w:w w:val="110"/>
        </w:rPr>
        <w:t xml:space="preserve"> </w:t>
      </w:r>
      <w:r>
        <w:rPr>
          <w:w w:val="110"/>
        </w:rPr>
        <w:t>3</w:t>
      </w:r>
      <w:r>
        <w:rPr>
          <w:spacing w:val="31"/>
          <w:w w:val="110"/>
        </w:rPr>
        <w:t xml:space="preserve"> </w:t>
      </w:r>
      <w:r>
        <w:rPr>
          <w:w w:val="110"/>
        </w:rPr>
        <w:t>Hours</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8524"/>
        <w:gridCol w:w="1046"/>
      </w:tblGrid>
      <w:tr w:rsidR="00525515" w:rsidTr="00FE44BB">
        <w:trPr>
          <w:trHeight w:val="282"/>
        </w:trPr>
        <w:tc>
          <w:tcPr>
            <w:tcW w:w="629" w:type="dxa"/>
          </w:tcPr>
          <w:p w:rsidR="00525515" w:rsidRDefault="00525515" w:rsidP="00FE44BB">
            <w:pPr>
              <w:pStyle w:val="TableParagraph"/>
              <w:spacing w:line="263" w:lineRule="exact"/>
              <w:ind w:right="175"/>
              <w:jc w:val="right"/>
              <w:rPr>
                <w:b/>
                <w:sz w:val="24"/>
              </w:rPr>
            </w:pPr>
            <w:r>
              <w:rPr>
                <w:b/>
                <w:color w:val="000101"/>
                <w:w w:val="115"/>
                <w:sz w:val="24"/>
              </w:rPr>
              <w:t>SN</w:t>
            </w:r>
          </w:p>
        </w:tc>
        <w:tc>
          <w:tcPr>
            <w:tcW w:w="8524" w:type="dxa"/>
          </w:tcPr>
          <w:p w:rsidR="00525515" w:rsidRDefault="00525515" w:rsidP="00FE44BB">
            <w:pPr>
              <w:pStyle w:val="TableParagraph"/>
              <w:spacing w:line="263" w:lineRule="exact"/>
              <w:ind w:left="3678" w:right="3671"/>
              <w:jc w:val="center"/>
              <w:rPr>
                <w:b/>
                <w:sz w:val="24"/>
              </w:rPr>
            </w:pPr>
            <w:r>
              <w:rPr>
                <w:b/>
                <w:w w:val="115"/>
                <w:sz w:val="24"/>
              </w:rPr>
              <w:t>Contents</w:t>
            </w:r>
          </w:p>
        </w:tc>
        <w:tc>
          <w:tcPr>
            <w:tcW w:w="1046" w:type="dxa"/>
          </w:tcPr>
          <w:p w:rsidR="00525515" w:rsidRDefault="00525515" w:rsidP="00FE44BB">
            <w:pPr>
              <w:pStyle w:val="TableParagraph"/>
              <w:spacing w:line="263" w:lineRule="exact"/>
              <w:ind w:left="132" w:right="121"/>
              <w:jc w:val="center"/>
              <w:rPr>
                <w:b/>
                <w:sz w:val="24"/>
              </w:rPr>
            </w:pPr>
            <w:r>
              <w:rPr>
                <w:b/>
                <w:color w:val="000101"/>
                <w:w w:val="110"/>
                <w:sz w:val="24"/>
              </w:rPr>
              <w:t>Hours</w:t>
            </w:r>
          </w:p>
        </w:tc>
      </w:tr>
      <w:tr w:rsidR="00525515" w:rsidTr="00FE44BB">
        <w:trPr>
          <w:trHeight w:val="280"/>
        </w:trPr>
        <w:tc>
          <w:tcPr>
            <w:tcW w:w="629" w:type="dxa"/>
          </w:tcPr>
          <w:p w:rsidR="00525515" w:rsidRDefault="00525515" w:rsidP="00FE44BB">
            <w:pPr>
              <w:pStyle w:val="TableParagraph"/>
              <w:spacing w:line="260" w:lineRule="exact"/>
              <w:ind w:right="225"/>
              <w:jc w:val="right"/>
              <w:rPr>
                <w:b/>
                <w:sz w:val="24"/>
              </w:rPr>
            </w:pPr>
            <w:r>
              <w:rPr>
                <w:b/>
                <w:w w:val="111"/>
                <w:sz w:val="24"/>
              </w:rPr>
              <w:t>1</w:t>
            </w:r>
          </w:p>
        </w:tc>
        <w:tc>
          <w:tcPr>
            <w:tcW w:w="8524" w:type="dxa"/>
          </w:tcPr>
          <w:p w:rsidR="00525515" w:rsidRDefault="00525515" w:rsidP="00FE44BB">
            <w:pPr>
              <w:pStyle w:val="TableParagraph"/>
              <w:spacing w:line="260" w:lineRule="exact"/>
              <w:ind w:left="108"/>
              <w:rPr>
                <w:sz w:val="24"/>
              </w:rPr>
            </w:pPr>
            <w:r>
              <w:rPr>
                <w:b/>
                <w:color w:val="000101"/>
                <w:w w:val="115"/>
                <w:sz w:val="24"/>
              </w:rPr>
              <w:t>Introduction:</w:t>
            </w:r>
            <w:r>
              <w:rPr>
                <w:b/>
                <w:color w:val="000101"/>
                <w:spacing w:val="3"/>
                <w:w w:val="115"/>
                <w:sz w:val="24"/>
              </w:rPr>
              <w:t xml:space="preserve"> </w:t>
            </w:r>
            <w:r>
              <w:rPr>
                <w:color w:val="000101"/>
                <w:w w:val="115"/>
                <w:sz w:val="24"/>
              </w:rPr>
              <w:t>Objective,</w:t>
            </w:r>
            <w:r>
              <w:rPr>
                <w:color w:val="000101"/>
                <w:spacing w:val="4"/>
                <w:w w:val="115"/>
                <w:sz w:val="24"/>
              </w:rPr>
              <w:t xml:space="preserve"> </w:t>
            </w:r>
            <w:r>
              <w:rPr>
                <w:color w:val="000101"/>
                <w:w w:val="115"/>
                <w:sz w:val="24"/>
              </w:rPr>
              <w:t>scope</w:t>
            </w:r>
            <w:r>
              <w:rPr>
                <w:color w:val="000101"/>
                <w:spacing w:val="3"/>
                <w:w w:val="115"/>
                <w:sz w:val="24"/>
              </w:rPr>
              <w:t xml:space="preserve"> </w:t>
            </w:r>
            <w:r>
              <w:rPr>
                <w:color w:val="000101"/>
                <w:w w:val="115"/>
                <w:sz w:val="24"/>
              </w:rPr>
              <w:t>and</w:t>
            </w:r>
            <w:r>
              <w:rPr>
                <w:color w:val="000101"/>
                <w:spacing w:val="3"/>
                <w:w w:val="115"/>
                <w:sz w:val="24"/>
              </w:rPr>
              <w:t xml:space="preserve"> </w:t>
            </w:r>
            <w:r>
              <w:rPr>
                <w:color w:val="000101"/>
                <w:w w:val="115"/>
                <w:sz w:val="24"/>
              </w:rPr>
              <w:t>outcome</w:t>
            </w:r>
            <w:r>
              <w:rPr>
                <w:color w:val="000101"/>
                <w:spacing w:val="3"/>
                <w:w w:val="115"/>
                <w:sz w:val="24"/>
              </w:rPr>
              <w:t xml:space="preserve"> </w:t>
            </w:r>
            <w:r>
              <w:rPr>
                <w:color w:val="000101"/>
                <w:w w:val="115"/>
                <w:sz w:val="24"/>
              </w:rPr>
              <w:t>of</w:t>
            </w:r>
            <w:r>
              <w:rPr>
                <w:color w:val="000101"/>
                <w:spacing w:val="3"/>
                <w:w w:val="115"/>
                <w:sz w:val="24"/>
              </w:rPr>
              <w:t xml:space="preserve"> </w:t>
            </w:r>
            <w:r>
              <w:rPr>
                <w:color w:val="000101"/>
                <w:w w:val="115"/>
                <w:sz w:val="24"/>
              </w:rPr>
              <w:t>the</w:t>
            </w:r>
            <w:r>
              <w:rPr>
                <w:color w:val="000101"/>
                <w:spacing w:val="4"/>
                <w:w w:val="115"/>
                <w:sz w:val="24"/>
              </w:rPr>
              <w:t xml:space="preserve"> </w:t>
            </w:r>
            <w:r>
              <w:rPr>
                <w:color w:val="000101"/>
                <w:w w:val="115"/>
                <w:sz w:val="24"/>
              </w:rPr>
              <w:t>course.</w:t>
            </w:r>
          </w:p>
        </w:tc>
        <w:tc>
          <w:tcPr>
            <w:tcW w:w="1046" w:type="dxa"/>
          </w:tcPr>
          <w:p w:rsidR="00525515" w:rsidRDefault="00525515" w:rsidP="00FE44BB">
            <w:pPr>
              <w:pStyle w:val="TableParagraph"/>
              <w:spacing w:line="260" w:lineRule="exact"/>
              <w:ind w:left="11"/>
              <w:jc w:val="center"/>
              <w:rPr>
                <w:b/>
                <w:sz w:val="24"/>
              </w:rPr>
            </w:pPr>
            <w:r>
              <w:rPr>
                <w:b/>
                <w:color w:val="000101"/>
                <w:w w:val="111"/>
                <w:sz w:val="24"/>
              </w:rPr>
              <w:t>1</w:t>
            </w:r>
          </w:p>
        </w:tc>
      </w:tr>
      <w:tr w:rsidR="00525515" w:rsidTr="00FE44BB">
        <w:trPr>
          <w:trHeight w:val="1972"/>
        </w:trPr>
        <w:tc>
          <w:tcPr>
            <w:tcW w:w="629" w:type="dxa"/>
            <w:vMerge w:val="restart"/>
          </w:tcPr>
          <w:p w:rsidR="00525515" w:rsidRDefault="00525515" w:rsidP="00FE44BB">
            <w:pPr>
              <w:pStyle w:val="TableParagraph"/>
              <w:spacing w:before="10"/>
              <w:rPr>
                <w:b/>
                <w:sz w:val="23"/>
              </w:rPr>
            </w:pPr>
          </w:p>
          <w:p w:rsidR="00525515" w:rsidRDefault="00525515" w:rsidP="00FE44BB">
            <w:pPr>
              <w:pStyle w:val="TableParagraph"/>
              <w:spacing w:before="1"/>
              <w:ind w:left="5"/>
              <w:jc w:val="center"/>
              <w:rPr>
                <w:b/>
                <w:sz w:val="24"/>
              </w:rPr>
            </w:pPr>
            <w:r>
              <w:rPr>
                <w:b/>
                <w:w w:val="111"/>
                <w:sz w:val="24"/>
              </w:rPr>
              <w:t>2</w:t>
            </w:r>
          </w:p>
        </w:tc>
        <w:tc>
          <w:tcPr>
            <w:tcW w:w="8524" w:type="dxa"/>
          </w:tcPr>
          <w:p w:rsidR="00525515" w:rsidRDefault="00525515" w:rsidP="00FE44BB">
            <w:pPr>
              <w:pStyle w:val="TableParagraph"/>
              <w:ind w:left="108" w:right="94"/>
              <w:jc w:val="both"/>
              <w:rPr>
                <w:sz w:val="24"/>
              </w:rPr>
            </w:pPr>
            <w:r>
              <w:rPr>
                <w:w w:val="115"/>
                <w:sz w:val="24"/>
              </w:rPr>
              <w:t>General Classification and Introduction to Manufacturing processes.</w:t>
            </w:r>
            <w:r>
              <w:rPr>
                <w:spacing w:val="1"/>
                <w:w w:val="115"/>
                <w:sz w:val="24"/>
              </w:rPr>
              <w:t xml:space="preserve"> </w:t>
            </w:r>
            <w:r>
              <w:rPr>
                <w:b/>
                <w:w w:val="115"/>
                <w:sz w:val="24"/>
                <w:u w:val="single"/>
              </w:rPr>
              <w:t>Foundry</w:t>
            </w:r>
            <w:r>
              <w:rPr>
                <w:b/>
                <w:spacing w:val="1"/>
                <w:w w:val="115"/>
                <w:sz w:val="24"/>
                <w:u w:val="single"/>
              </w:rPr>
              <w:t xml:space="preserve"> </w:t>
            </w:r>
            <w:r>
              <w:rPr>
                <w:b/>
                <w:w w:val="115"/>
                <w:sz w:val="24"/>
                <w:u w:val="single"/>
              </w:rPr>
              <w:t>Technology</w:t>
            </w:r>
            <w:r>
              <w:rPr>
                <w:w w:val="115"/>
                <w:sz w:val="24"/>
              </w:rPr>
              <w:t>:</w:t>
            </w:r>
            <w:r>
              <w:rPr>
                <w:spacing w:val="1"/>
                <w:w w:val="115"/>
                <w:sz w:val="24"/>
              </w:rPr>
              <w:t xml:space="preserve"> </w:t>
            </w:r>
            <w:r>
              <w:rPr>
                <w:w w:val="115"/>
                <w:sz w:val="24"/>
              </w:rPr>
              <w:t>Casting:</w:t>
            </w:r>
            <w:r>
              <w:rPr>
                <w:spacing w:val="1"/>
                <w:w w:val="115"/>
                <w:sz w:val="24"/>
              </w:rPr>
              <w:t xml:space="preserve"> </w:t>
            </w:r>
            <w:r>
              <w:rPr>
                <w:w w:val="115"/>
                <w:sz w:val="24"/>
              </w:rPr>
              <w:t>Definition</w:t>
            </w:r>
            <w:r>
              <w:rPr>
                <w:spacing w:val="1"/>
                <w:w w:val="115"/>
                <w:sz w:val="24"/>
              </w:rPr>
              <w:t xml:space="preserve"> </w:t>
            </w:r>
            <w:r>
              <w:rPr>
                <w:w w:val="115"/>
                <w:sz w:val="24"/>
              </w:rPr>
              <w:t>and</w:t>
            </w:r>
            <w:r>
              <w:rPr>
                <w:spacing w:val="1"/>
                <w:w w:val="115"/>
                <w:sz w:val="24"/>
              </w:rPr>
              <w:t xml:space="preserve"> </w:t>
            </w:r>
            <w:r>
              <w:rPr>
                <w:w w:val="115"/>
                <w:sz w:val="24"/>
              </w:rPr>
              <w:t>major</w:t>
            </w:r>
            <w:r>
              <w:rPr>
                <w:spacing w:val="1"/>
                <w:w w:val="115"/>
                <w:sz w:val="24"/>
              </w:rPr>
              <w:t xml:space="preserve"> </w:t>
            </w:r>
            <w:r>
              <w:rPr>
                <w:w w:val="115"/>
                <w:sz w:val="24"/>
              </w:rPr>
              <w:t>classification;</w:t>
            </w:r>
            <w:r>
              <w:rPr>
                <w:spacing w:val="1"/>
                <w:w w:val="115"/>
                <w:sz w:val="24"/>
              </w:rPr>
              <w:t xml:space="preserve"> </w:t>
            </w:r>
            <w:r>
              <w:rPr>
                <w:w w:val="115"/>
                <w:sz w:val="24"/>
              </w:rPr>
              <w:t>Casting materials, Patterns: types, material and pattern allowances.</w:t>
            </w:r>
            <w:r>
              <w:rPr>
                <w:spacing w:val="1"/>
                <w:w w:val="115"/>
                <w:sz w:val="24"/>
              </w:rPr>
              <w:t xml:space="preserve"> </w:t>
            </w:r>
            <w:proofErr w:type="spellStart"/>
            <w:r>
              <w:rPr>
                <w:w w:val="115"/>
                <w:sz w:val="24"/>
              </w:rPr>
              <w:t>Moulding</w:t>
            </w:r>
            <w:proofErr w:type="spellEnd"/>
            <w:r>
              <w:rPr>
                <w:spacing w:val="1"/>
                <w:w w:val="115"/>
                <w:sz w:val="24"/>
              </w:rPr>
              <w:t xml:space="preserve"> </w:t>
            </w:r>
            <w:r>
              <w:rPr>
                <w:w w:val="115"/>
                <w:sz w:val="24"/>
              </w:rPr>
              <w:t>sands;</w:t>
            </w:r>
            <w:r>
              <w:rPr>
                <w:spacing w:val="1"/>
                <w:w w:val="115"/>
                <w:sz w:val="24"/>
              </w:rPr>
              <w:t xml:space="preserve"> </w:t>
            </w:r>
            <w:r>
              <w:rPr>
                <w:w w:val="115"/>
                <w:sz w:val="24"/>
              </w:rPr>
              <w:t>composition,</w:t>
            </w:r>
            <w:r>
              <w:rPr>
                <w:spacing w:val="1"/>
                <w:w w:val="115"/>
                <w:sz w:val="24"/>
              </w:rPr>
              <w:t xml:space="preserve"> </w:t>
            </w:r>
            <w:r>
              <w:rPr>
                <w:w w:val="115"/>
                <w:sz w:val="24"/>
              </w:rPr>
              <w:t>preparation,</w:t>
            </w:r>
            <w:r>
              <w:rPr>
                <w:spacing w:val="1"/>
                <w:w w:val="115"/>
                <w:sz w:val="24"/>
              </w:rPr>
              <w:t xml:space="preserve"> </w:t>
            </w:r>
            <w:r>
              <w:rPr>
                <w:w w:val="115"/>
                <w:sz w:val="24"/>
              </w:rPr>
              <w:t>properties</w:t>
            </w:r>
            <w:r>
              <w:rPr>
                <w:spacing w:val="1"/>
                <w:w w:val="115"/>
                <w:sz w:val="24"/>
              </w:rPr>
              <w:t xml:space="preserve"> </w:t>
            </w:r>
            <w:r>
              <w:rPr>
                <w:w w:val="115"/>
                <w:sz w:val="24"/>
              </w:rPr>
              <w:t>and</w:t>
            </w:r>
            <w:r>
              <w:rPr>
                <w:spacing w:val="1"/>
                <w:w w:val="115"/>
                <w:sz w:val="24"/>
              </w:rPr>
              <w:t xml:space="preserve"> </w:t>
            </w:r>
            <w:r>
              <w:rPr>
                <w:w w:val="115"/>
                <w:sz w:val="24"/>
              </w:rPr>
              <w:t>testing;</w:t>
            </w:r>
            <w:r>
              <w:rPr>
                <w:spacing w:val="1"/>
                <w:w w:val="115"/>
                <w:sz w:val="24"/>
              </w:rPr>
              <w:t xml:space="preserve"> </w:t>
            </w:r>
            <w:r>
              <w:rPr>
                <w:w w:val="115"/>
                <w:sz w:val="24"/>
              </w:rPr>
              <w:t>Grain fineness; moisture content, clay content and permeability test.</w:t>
            </w:r>
            <w:r>
              <w:rPr>
                <w:spacing w:val="1"/>
                <w:w w:val="115"/>
                <w:sz w:val="24"/>
              </w:rPr>
              <w:t xml:space="preserve"> </w:t>
            </w:r>
            <w:r>
              <w:rPr>
                <w:w w:val="115"/>
                <w:sz w:val="24"/>
              </w:rPr>
              <w:t>Core</w:t>
            </w:r>
            <w:r>
              <w:rPr>
                <w:spacing w:val="49"/>
                <w:w w:val="115"/>
                <w:sz w:val="24"/>
              </w:rPr>
              <w:t xml:space="preserve"> </w:t>
            </w:r>
            <w:r>
              <w:rPr>
                <w:w w:val="115"/>
                <w:sz w:val="24"/>
              </w:rPr>
              <w:t>&amp;</w:t>
            </w:r>
            <w:r>
              <w:rPr>
                <w:spacing w:val="49"/>
                <w:w w:val="115"/>
                <w:sz w:val="24"/>
              </w:rPr>
              <w:t xml:space="preserve"> </w:t>
            </w:r>
            <w:r>
              <w:rPr>
                <w:w w:val="115"/>
                <w:sz w:val="24"/>
              </w:rPr>
              <w:t>core</w:t>
            </w:r>
            <w:r>
              <w:rPr>
                <w:spacing w:val="49"/>
                <w:w w:val="115"/>
                <w:sz w:val="24"/>
              </w:rPr>
              <w:t xml:space="preserve"> </w:t>
            </w:r>
            <w:r>
              <w:rPr>
                <w:w w:val="115"/>
                <w:sz w:val="24"/>
              </w:rPr>
              <w:t>prints;</w:t>
            </w:r>
            <w:r>
              <w:rPr>
                <w:spacing w:val="48"/>
                <w:w w:val="115"/>
                <w:sz w:val="24"/>
              </w:rPr>
              <w:t xml:space="preserve"> </w:t>
            </w:r>
            <w:r>
              <w:rPr>
                <w:w w:val="115"/>
                <w:sz w:val="24"/>
              </w:rPr>
              <w:t>Gating</w:t>
            </w:r>
            <w:r>
              <w:rPr>
                <w:spacing w:val="49"/>
                <w:w w:val="115"/>
                <w:sz w:val="24"/>
              </w:rPr>
              <w:t xml:space="preserve"> </w:t>
            </w:r>
            <w:r>
              <w:rPr>
                <w:w w:val="115"/>
                <w:sz w:val="24"/>
              </w:rPr>
              <w:t>system:</w:t>
            </w:r>
            <w:r>
              <w:rPr>
                <w:spacing w:val="49"/>
                <w:w w:val="115"/>
                <w:sz w:val="24"/>
              </w:rPr>
              <w:t xml:space="preserve"> </w:t>
            </w:r>
            <w:r>
              <w:rPr>
                <w:w w:val="115"/>
                <w:sz w:val="24"/>
              </w:rPr>
              <w:t>types,</w:t>
            </w:r>
            <w:r>
              <w:rPr>
                <w:spacing w:val="49"/>
                <w:w w:val="115"/>
                <w:sz w:val="24"/>
              </w:rPr>
              <w:t xml:space="preserve"> </w:t>
            </w:r>
            <w:r>
              <w:rPr>
                <w:w w:val="115"/>
                <w:sz w:val="24"/>
              </w:rPr>
              <w:t>pouring</w:t>
            </w:r>
            <w:r>
              <w:rPr>
                <w:spacing w:val="48"/>
                <w:w w:val="115"/>
                <w:sz w:val="24"/>
              </w:rPr>
              <w:t xml:space="preserve"> </w:t>
            </w:r>
            <w:r>
              <w:rPr>
                <w:w w:val="115"/>
                <w:sz w:val="24"/>
              </w:rPr>
              <w:t>basin,</w:t>
            </w:r>
            <w:r>
              <w:rPr>
                <w:spacing w:val="48"/>
                <w:w w:val="115"/>
                <w:sz w:val="24"/>
              </w:rPr>
              <w:t xml:space="preserve"> </w:t>
            </w:r>
            <w:proofErr w:type="spellStart"/>
            <w:r>
              <w:rPr>
                <w:w w:val="115"/>
                <w:sz w:val="24"/>
              </w:rPr>
              <w:t>sprue</w:t>
            </w:r>
            <w:proofErr w:type="spellEnd"/>
            <w:r>
              <w:rPr>
                <w:w w:val="115"/>
                <w:sz w:val="24"/>
              </w:rPr>
              <w:t>,</w:t>
            </w:r>
          </w:p>
          <w:p w:rsidR="00525515" w:rsidRDefault="00525515" w:rsidP="00FE44BB">
            <w:pPr>
              <w:pStyle w:val="TableParagraph"/>
              <w:spacing w:before="1" w:line="263" w:lineRule="exact"/>
              <w:ind w:left="108"/>
              <w:jc w:val="both"/>
              <w:rPr>
                <w:sz w:val="24"/>
              </w:rPr>
            </w:pPr>
            <w:proofErr w:type="gramStart"/>
            <w:r>
              <w:rPr>
                <w:w w:val="115"/>
                <w:sz w:val="24"/>
              </w:rPr>
              <w:t>runner</w:t>
            </w:r>
            <w:proofErr w:type="gramEnd"/>
            <w:r>
              <w:rPr>
                <w:spacing w:val="4"/>
                <w:w w:val="115"/>
                <w:sz w:val="24"/>
              </w:rPr>
              <w:t xml:space="preserve"> </w:t>
            </w:r>
            <w:r>
              <w:rPr>
                <w:w w:val="115"/>
                <w:sz w:val="24"/>
              </w:rPr>
              <w:t>and</w:t>
            </w:r>
            <w:r>
              <w:rPr>
                <w:spacing w:val="5"/>
                <w:w w:val="115"/>
                <w:sz w:val="24"/>
              </w:rPr>
              <w:t xml:space="preserve"> </w:t>
            </w:r>
            <w:r>
              <w:rPr>
                <w:w w:val="115"/>
                <w:sz w:val="24"/>
              </w:rPr>
              <w:t>risers;</w:t>
            </w:r>
            <w:r>
              <w:rPr>
                <w:spacing w:val="5"/>
                <w:w w:val="115"/>
                <w:sz w:val="24"/>
              </w:rPr>
              <w:t xml:space="preserve"> </w:t>
            </w:r>
            <w:r>
              <w:rPr>
                <w:w w:val="115"/>
                <w:sz w:val="24"/>
              </w:rPr>
              <w:t>Melting,</w:t>
            </w:r>
            <w:r>
              <w:rPr>
                <w:spacing w:val="5"/>
                <w:w w:val="115"/>
                <w:sz w:val="24"/>
              </w:rPr>
              <w:t xml:space="preserve"> </w:t>
            </w:r>
            <w:r>
              <w:rPr>
                <w:w w:val="115"/>
                <w:sz w:val="24"/>
              </w:rPr>
              <w:t>pouring</w:t>
            </w:r>
            <w:r>
              <w:rPr>
                <w:spacing w:val="5"/>
                <w:w w:val="115"/>
                <w:sz w:val="24"/>
              </w:rPr>
              <w:t xml:space="preserve"> </w:t>
            </w:r>
            <w:r>
              <w:rPr>
                <w:w w:val="115"/>
                <w:sz w:val="24"/>
              </w:rPr>
              <w:t>and</w:t>
            </w:r>
            <w:r>
              <w:rPr>
                <w:spacing w:val="4"/>
                <w:w w:val="115"/>
                <w:sz w:val="24"/>
              </w:rPr>
              <w:t xml:space="preserve"> </w:t>
            </w:r>
            <w:r>
              <w:rPr>
                <w:w w:val="115"/>
                <w:sz w:val="24"/>
              </w:rPr>
              <w:t>solidification.</w:t>
            </w:r>
          </w:p>
        </w:tc>
        <w:tc>
          <w:tcPr>
            <w:tcW w:w="1046" w:type="dxa"/>
          </w:tcPr>
          <w:p w:rsidR="00525515" w:rsidRDefault="00525515" w:rsidP="00FE44BB">
            <w:pPr>
              <w:pStyle w:val="TableParagraph"/>
              <w:rPr>
                <w:b/>
                <w:sz w:val="28"/>
              </w:rPr>
            </w:pPr>
          </w:p>
          <w:p w:rsidR="00525515" w:rsidRDefault="00525515" w:rsidP="00FE44BB">
            <w:pPr>
              <w:pStyle w:val="TableParagraph"/>
              <w:rPr>
                <w:b/>
                <w:sz w:val="28"/>
              </w:rPr>
            </w:pPr>
          </w:p>
          <w:p w:rsidR="00525515" w:rsidRDefault="00525515" w:rsidP="00FE44BB">
            <w:pPr>
              <w:pStyle w:val="TableParagraph"/>
              <w:spacing w:before="188"/>
              <w:ind w:left="11"/>
              <w:jc w:val="center"/>
              <w:rPr>
                <w:b/>
                <w:sz w:val="24"/>
              </w:rPr>
            </w:pPr>
            <w:r>
              <w:rPr>
                <w:b/>
                <w:w w:val="111"/>
                <w:sz w:val="24"/>
              </w:rPr>
              <w:t>3</w:t>
            </w:r>
          </w:p>
        </w:tc>
      </w:tr>
      <w:tr w:rsidR="00525515" w:rsidTr="00FE44BB">
        <w:trPr>
          <w:trHeight w:val="1127"/>
        </w:trPr>
        <w:tc>
          <w:tcPr>
            <w:tcW w:w="629" w:type="dxa"/>
            <w:vMerge/>
            <w:tcBorders>
              <w:top w:val="nil"/>
            </w:tcBorders>
          </w:tcPr>
          <w:p w:rsidR="00525515" w:rsidRDefault="00525515" w:rsidP="00FE44BB">
            <w:pPr>
              <w:rPr>
                <w:sz w:val="2"/>
                <w:szCs w:val="2"/>
              </w:rPr>
            </w:pPr>
          </w:p>
        </w:tc>
        <w:tc>
          <w:tcPr>
            <w:tcW w:w="8524" w:type="dxa"/>
          </w:tcPr>
          <w:p w:rsidR="00525515" w:rsidRDefault="00525515" w:rsidP="00FE44BB">
            <w:pPr>
              <w:pStyle w:val="TableParagraph"/>
              <w:ind w:left="108" w:right="99"/>
              <w:jc w:val="both"/>
              <w:rPr>
                <w:sz w:val="24"/>
              </w:rPr>
            </w:pPr>
            <w:r>
              <w:rPr>
                <w:w w:val="115"/>
                <w:sz w:val="24"/>
              </w:rPr>
              <w:t>Principles and method of floor mould casting, shell mould casting, pit</w:t>
            </w:r>
            <w:r>
              <w:rPr>
                <w:spacing w:val="1"/>
                <w:w w:val="115"/>
                <w:sz w:val="24"/>
              </w:rPr>
              <w:t xml:space="preserve"> </w:t>
            </w:r>
            <w:r>
              <w:rPr>
                <w:w w:val="115"/>
                <w:sz w:val="24"/>
              </w:rPr>
              <w:t>mould</w:t>
            </w:r>
            <w:r>
              <w:rPr>
                <w:spacing w:val="61"/>
                <w:w w:val="115"/>
                <w:sz w:val="24"/>
              </w:rPr>
              <w:t xml:space="preserve"> </w:t>
            </w:r>
            <w:r>
              <w:rPr>
                <w:w w:val="115"/>
                <w:sz w:val="24"/>
              </w:rPr>
              <w:t>and</w:t>
            </w:r>
            <w:r>
              <w:rPr>
                <w:spacing w:val="61"/>
                <w:w w:val="115"/>
                <w:sz w:val="24"/>
              </w:rPr>
              <w:t xml:space="preserve"> </w:t>
            </w:r>
            <w:r>
              <w:rPr>
                <w:w w:val="115"/>
                <w:sz w:val="24"/>
              </w:rPr>
              <w:t>loam</w:t>
            </w:r>
            <w:r>
              <w:rPr>
                <w:spacing w:val="61"/>
                <w:w w:val="115"/>
                <w:sz w:val="24"/>
              </w:rPr>
              <w:t xml:space="preserve"> </w:t>
            </w:r>
            <w:r>
              <w:rPr>
                <w:w w:val="115"/>
                <w:sz w:val="24"/>
              </w:rPr>
              <w:t>mould</w:t>
            </w:r>
            <w:r>
              <w:rPr>
                <w:spacing w:val="61"/>
                <w:w w:val="115"/>
                <w:sz w:val="24"/>
              </w:rPr>
              <w:t xml:space="preserve"> </w:t>
            </w:r>
            <w:r>
              <w:rPr>
                <w:w w:val="115"/>
                <w:sz w:val="24"/>
              </w:rPr>
              <w:t>casting;</w:t>
            </w:r>
            <w:r>
              <w:rPr>
                <w:spacing w:val="61"/>
                <w:w w:val="115"/>
                <w:sz w:val="24"/>
              </w:rPr>
              <w:t xml:space="preserve"> </w:t>
            </w:r>
            <w:r>
              <w:rPr>
                <w:w w:val="115"/>
                <w:sz w:val="24"/>
              </w:rPr>
              <w:t>centrifugal</w:t>
            </w:r>
            <w:r>
              <w:rPr>
                <w:spacing w:val="61"/>
                <w:w w:val="115"/>
                <w:sz w:val="24"/>
              </w:rPr>
              <w:t xml:space="preserve"> </w:t>
            </w:r>
            <w:r>
              <w:rPr>
                <w:w w:val="115"/>
                <w:sz w:val="24"/>
              </w:rPr>
              <w:t>casting,</w:t>
            </w:r>
            <w:r>
              <w:rPr>
                <w:spacing w:val="61"/>
                <w:w w:val="115"/>
                <w:sz w:val="24"/>
              </w:rPr>
              <w:t xml:space="preserve"> </w:t>
            </w:r>
            <w:r>
              <w:rPr>
                <w:w w:val="115"/>
                <w:sz w:val="24"/>
              </w:rPr>
              <w:t>investment</w:t>
            </w:r>
            <w:r>
              <w:rPr>
                <w:spacing w:val="1"/>
                <w:w w:val="115"/>
                <w:sz w:val="24"/>
              </w:rPr>
              <w:t xml:space="preserve"> </w:t>
            </w:r>
            <w:r>
              <w:rPr>
                <w:w w:val="115"/>
                <w:sz w:val="24"/>
              </w:rPr>
              <w:t>casting;</w:t>
            </w:r>
            <w:r>
              <w:rPr>
                <w:spacing w:val="28"/>
                <w:w w:val="115"/>
                <w:sz w:val="24"/>
              </w:rPr>
              <w:t xml:space="preserve"> </w:t>
            </w:r>
            <w:r>
              <w:rPr>
                <w:w w:val="115"/>
                <w:sz w:val="24"/>
              </w:rPr>
              <w:t>Permanent</w:t>
            </w:r>
            <w:r>
              <w:rPr>
                <w:spacing w:val="31"/>
                <w:w w:val="115"/>
                <w:sz w:val="24"/>
              </w:rPr>
              <w:t xml:space="preserve"> </w:t>
            </w:r>
            <w:r>
              <w:rPr>
                <w:w w:val="115"/>
                <w:sz w:val="24"/>
              </w:rPr>
              <w:t>mould</w:t>
            </w:r>
            <w:r>
              <w:rPr>
                <w:spacing w:val="29"/>
                <w:w w:val="115"/>
                <w:sz w:val="24"/>
              </w:rPr>
              <w:t xml:space="preserve"> </w:t>
            </w:r>
            <w:r>
              <w:rPr>
                <w:w w:val="115"/>
                <w:sz w:val="24"/>
              </w:rPr>
              <w:t>casting.</w:t>
            </w:r>
            <w:r>
              <w:rPr>
                <w:spacing w:val="28"/>
                <w:w w:val="115"/>
                <w:sz w:val="24"/>
              </w:rPr>
              <w:t xml:space="preserve"> </w:t>
            </w:r>
            <w:r>
              <w:rPr>
                <w:w w:val="115"/>
                <w:sz w:val="24"/>
              </w:rPr>
              <w:t>Die</w:t>
            </w:r>
            <w:r>
              <w:rPr>
                <w:spacing w:val="28"/>
                <w:w w:val="115"/>
                <w:sz w:val="24"/>
              </w:rPr>
              <w:t xml:space="preserve"> </w:t>
            </w:r>
            <w:r>
              <w:rPr>
                <w:w w:val="115"/>
                <w:sz w:val="24"/>
              </w:rPr>
              <w:t>casting;</w:t>
            </w:r>
            <w:r>
              <w:rPr>
                <w:spacing w:val="28"/>
                <w:w w:val="115"/>
                <w:sz w:val="24"/>
              </w:rPr>
              <w:t xml:space="preserve"> </w:t>
            </w:r>
            <w:r>
              <w:rPr>
                <w:w w:val="115"/>
                <w:sz w:val="24"/>
              </w:rPr>
              <w:t>Slush</w:t>
            </w:r>
            <w:r>
              <w:rPr>
                <w:spacing w:val="28"/>
                <w:w w:val="115"/>
                <w:sz w:val="24"/>
              </w:rPr>
              <w:t xml:space="preserve"> </w:t>
            </w:r>
            <w:r>
              <w:rPr>
                <w:w w:val="115"/>
                <w:sz w:val="24"/>
              </w:rPr>
              <w:t>casting.</w:t>
            </w:r>
            <w:r>
              <w:rPr>
                <w:spacing w:val="29"/>
                <w:w w:val="115"/>
                <w:sz w:val="24"/>
              </w:rPr>
              <w:t xml:space="preserve"> </w:t>
            </w:r>
            <w:r>
              <w:rPr>
                <w:w w:val="115"/>
                <w:sz w:val="24"/>
              </w:rPr>
              <w:t>Casting</w:t>
            </w:r>
          </w:p>
          <w:p w:rsidR="00525515" w:rsidRDefault="00525515" w:rsidP="00FE44BB">
            <w:pPr>
              <w:pStyle w:val="TableParagraph"/>
              <w:spacing w:line="263" w:lineRule="exact"/>
              <w:ind w:left="108"/>
              <w:jc w:val="both"/>
              <w:rPr>
                <w:sz w:val="24"/>
              </w:rPr>
            </w:pPr>
            <w:r>
              <w:rPr>
                <w:w w:val="115"/>
                <w:sz w:val="24"/>
              </w:rPr>
              <w:t>defects;</w:t>
            </w:r>
            <w:r>
              <w:rPr>
                <w:spacing w:val="5"/>
                <w:w w:val="115"/>
                <w:sz w:val="24"/>
              </w:rPr>
              <w:t xml:space="preserve"> </w:t>
            </w:r>
            <w:r>
              <w:rPr>
                <w:w w:val="115"/>
                <w:sz w:val="24"/>
              </w:rPr>
              <w:t>types,</w:t>
            </w:r>
            <w:r>
              <w:rPr>
                <w:spacing w:val="6"/>
                <w:w w:val="115"/>
                <w:sz w:val="24"/>
              </w:rPr>
              <w:t xml:space="preserve"> </w:t>
            </w:r>
            <w:r>
              <w:rPr>
                <w:w w:val="115"/>
                <w:sz w:val="24"/>
              </w:rPr>
              <w:t>causes</w:t>
            </w:r>
            <w:r>
              <w:rPr>
                <w:spacing w:val="6"/>
                <w:w w:val="115"/>
                <w:sz w:val="24"/>
              </w:rPr>
              <w:t xml:space="preserve"> </w:t>
            </w:r>
            <w:r>
              <w:rPr>
                <w:w w:val="115"/>
                <w:sz w:val="24"/>
              </w:rPr>
              <w:t>and</w:t>
            </w:r>
            <w:r>
              <w:rPr>
                <w:spacing w:val="5"/>
                <w:w w:val="115"/>
                <w:sz w:val="24"/>
              </w:rPr>
              <w:t xml:space="preserve"> </w:t>
            </w:r>
            <w:r>
              <w:rPr>
                <w:w w:val="115"/>
                <w:sz w:val="24"/>
              </w:rPr>
              <w:t>remedy</w:t>
            </w:r>
          </w:p>
        </w:tc>
        <w:tc>
          <w:tcPr>
            <w:tcW w:w="1046" w:type="dxa"/>
          </w:tcPr>
          <w:p w:rsidR="00525515" w:rsidRDefault="00525515" w:rsidP="00FE44BB">
            <w:pPr>
              <w:pStyle w:val="TableParagraph"/>
              <w:spacing w:before="9"/>
              <w:rPr>
                <w:b/>
                <w:sz w:val="35"/>
              </w:rPr>
            </w:pPr>
          </w:p>
          <w:p w:rsidR="00525515" w:rsidRDefault="00525515" w:rsidP="00FE44BB">
            <w:pPr>
              <w:pStyle w:val="TableParagraph"/>
              <w:ind w:left="11"/>
              <w:jc w:val="center"/>
              <w:rPr>
                <w:b/>
                <w:sz w:val="24"/>
              </w:rPr>
            </w:pPr>
            <w:r>
              <w:rPr>
                <w:b/>
                <w:w w:val="111"/>
                <w:sz w:val="24"/>
              </w:rPr>
              <w:t>5</w:t>
            </w:r>
          </w:p>
        </w:tc>
      </w:tr>
      <w:tr w:rsidR="00525515" w:rsidTr="00FE44BB">
        <w:trPr>
          <w:trHeight w:val="563"/>
        </w:trPr>
        <w:tc>
          <w:tcPr>
            <w:tcW w:w="629" w:type="dxa"/>
            <w:vMerge w:val="restart"/>
          </w:tcPr>
          <w:p w:rsidR="00525515" w:rsidRDefault="00525515" w:rsidP="00FE44BB">
            <w:pPr>
              <w:pStyle w:val="TableParagraph"/>
              <w:spacing w:before="8"/>
              <w:rPr>
                <w:b/>
                <w:sz w:val="23"/>
              </w:rPr>
            </w:pPr>
          </w:p>
          <w:p w:rsidR="00525515" w:rsidRDefault="00525515" w:rsidP="00FE44BB">
            <w:pPr>
              <w:pStyle w:val="TableParagraph"/>
              <w:ind w:left="5"/>
              <w:jc w:val="center"/>
              <w:rPr>
                <w:b/>
                <w:sz w:val="24"/>
              </w:rPr>
            </w:pPr>
            <w:r>
              <w:rPr>
                <w:b/>
                <w:w w:val="111"/>
                <w:sz w:val="24"/>
              </w:rPr>
              <w:t>3</w:t>
            </w:r>
          </w:p>
        </w:tc>
        <w:tc>
          <w:tcPr>
            <w:tcW w:w="8524" w:type="dxa"/>
          </w:tcPr>
          <w:p w:rsidR="00525515" w:rsidRDefault="00525515" w:rsidP="00FE44BB">
            <w:pPr>
              <w:pStyle w:val="TableParagraph"/>
              <w:spacing w:line="280" w:lineRule="exact"/>
              <w:ind w:left="108"/>
              <w:rPr>
                <w:sz w:val="24"/>
              </w:rPr>
            </w:pPr>
            <w:r>
              <w:rPr>
                <w:b/>
                <w:w w:val="115"/>
                <w:sz w:val="24"/>
                <w:u w:val="single"/>
              </w:rPr>
              <w:t>Forming</w:t>
            </w:r>
            <w:r>
              <w:rPr>
                <w:b/>
                <w:spacing w:val="5"/>
                <w:w w:val="115"/>
                <w:sz w:val="24"/>
                <w:u w:val="single"/>
              </w:rPr>
              <w:t xml:space="preserve"> </w:t>
            </w:r>
            <w:r>
              <w:rPr>
                <w:b/>
                <w:w w:val="115"/>
                <w:sz w:val="24"/>
                <w:u w:val="single"/>
              </w:rPr>
              <w:t>Processes</w:t>
            </w:r>
            <w:r>
              <w:rPr>
                <w:w w:val="115"/>
                <w:sz w:val="24"/>
              </w:rPr>
              <w:t>:</w:t>
            </w:r>
            <w:r>
              <w:rPr>
                <w:spacing w:val="56"/>
                <w:w w:val="115"/>
                <w:sz w:val="24"/>
              </w:rPr>
              <w:t xml:space="preserve"> </w:t>
            </w:r>
            <w:r>
              <w:rPr>
                <w:w w:val="115"/>
                <w:sz w:val="24"/>
              </w:rPr>
              <w:t>Classification;</w:t>
            </w:r>
            <w:r>
              <w:rPr>
                <w:spacing w:val="57"/>
                <w:w w:val="115"/>
                <w:sz w:val="24"/>
              </w:rPr>
              <w:t xml:space="preserve"> </w:t>
            </w:r>
            <w:r>
              <w:rPr>
                <w:w w:val="115"/>
                <w:sz w:val="24"/>
              </w:rPr>
              <w:t>Hot</w:t>
            </w:r>
            <w:r>
              <w:rPr>
                <w:spacing w:val="56"/>
                <w:w w:val="115"/>
                <w:sz w:val="24"/>
              </w:rPr>
              <w:t xml:space="preserve"> </w:t>
            </w:r>
            <w:r>
              <w:rPr>
                <w:w w:val="115"/>
                <w:sz w:val="24"/>
              </w:rPr>
              <w:t>working</w:t>
            </w:r>
            <w:r>
              <w:rPr>
                <w:spacing w:val="57"/>
                <w:w w:val="115"/>
                <w:sz w:val="24"/>
              </w:rPr>
              <w:t xml:space="preserve"> </w:t>
            </w:r>
            <w:r>
              <w:rPr>
                <w:w w:val="115"/>
                <w:sz w:val="24"/>
              </w:rPr>
              <w:t>and</w:t>
            </w:r>
            <w:r>
              <w:rPr>
                <w:spacing w:val="57"/>
                <w:w w:val="115"/>
                <w:sz w:val="24"/>
              </w:rPr>
              <w:t xml:space="preserve"> </w:t>
            </w:r>
            <w:r>
              <w:rPr>
                <w:w w:val="115"/>
                <w:sz w:val="24"/>
              </w:rPr>
              <w:t>cold</w:t>
            </w:r>
            <w:r>
              <w:rPr>
                <w:spacing w:val="58"/>
                <w:w w:val="115"/>
                <w:sz w:val="24"/>
              </w:rPr>
              <w:t xml:space="preserve"> </w:t>
            </w:r>
            <w:r>
              <w:rPr>
                <w:w w:val="115"/>
                <w:sz w:val="24"/>
              </w:rPr>
              <w:t>working;</w:t>
            </w:r>
            <w:r>
              <w:rPr>
                <w:spacing w:val="-58"/>
                <w:w w:val="115"/>
                <w:sz w:val="24"/>
              </w:rPr>
              <w:t xml:space="preserve"> </w:t>
            </w:r>
            <w:r>
              <w:rPr>
                <w:w w:val="115"/>
                <w:sz w:val="24"/>
              </w:rPr>
              <w:t>principle,</w:t>
            </w:r>
            <w:r>
              <w:rPr>
                <w:spacing w:val="13"/>
                <w:w w:val="115"/>
                <w:sz w:val="24"/>
              </w:rPr>
              <w:t xml:space="preserve"> </w:t>
            </w:r>
            <w:r>
              <w:rPr>
                <w:w w:val="115"/>
                <w:sz w:val="24"/>
              </w:rPr>
              <w:t>advantages,</w:t>
            </w:r>
            <w:r>
              <w:rPr>
                <w:spacing w:val="13"/>
                <w:w w:val="115"/>
                <w:sz w:val="24"/>
              </w:rPr>
              <w:t xml:space="preserve"> </w:t>
            </w:r>
            <w:r>
              <w:rPr>
                <w:w w:val="115"/>
                <w:sz w:val="24"/>
              </w:rPr>
              <w:t>disadvantages</w:t>
            </w:r>
            <w:r>
              <w:rPr>
                <w:spacing w:val="13"/>
                <w:w w:val="115"/>
                <w:sz w:val="24"/>
              </w:rPr>
              <w:t xml:space="preserve"> </w:t>
            </w:r>
            <w:r>
              <w:rPr>
                <w:w w:val="115"/>
                <w:sz w:val="24"/>
              </w:rPr>
              <w:t>and</w:t>
            </w:r>
            <w:r>
              <w:rPr>
                <w:spacing w:val="13"/>
                <w:w w:val="115"/>
                <w:sz w:val="24"/>
              </w:rPr>
              <w:t xml:space="preserve"> </w:t>
            </w:r>
            <w:r>
              <w:rPr>
                <w:w w:val="115"/>
                <w:sz w:val="24"/>
              </w:rPr>
              <w:t>applications.</w:t>
            </w:r>
          </w:p>
        </w:tc>
        <w:tc>
          <w:tcPr>
            <w:tcW w:w="1046" w:type="dxa"/>
          </w:tcPr>
          <w:p w:rsidR="00525515" w:rsidRDefault="00525515" w:rsidP="00FE44BB">
            <w:pPr>
              <w:pStyle w:val="TableParagraph"/>
              <w:spacing w:line="279" w:lineRule="exact"/>
              <w:ind w:left="11"/>
              <w:jc w:val="center"/>
              <w:rPr>
                <w:b/>
                <w:sz w:val="24"/>
              </w:rPr>
            </w:pPr>
            <w:r>
              <w:rPr>
                <w:b/>
                <w:w w:val="111"/>
                <w:sz w:val="24"/>
              </w:rPr>
              <w:t>3</w:t>
            </w:r>
          </w:p>
        </w:tc>
      </w:tr>
      <w:tr w:rsidR="00525515" w:rsidTr="00FE44BB">
        <w:trPr>
          <w:trHeight w:val="563"/>
        </w:trPr>
        <w:tc>
          <w:tcPr>
            <w:tcW w:w="629" w:type="dxa"/>
            <w:vMerge/>
            <w:tcBorders>
              <w:top w:val="nil"/>
            </w:tcBorders>
          </w:tcPr>
          <w:p w:rsidR="00525515" w:rsidRDefault="00525515" w:rsidP="00FE44BB">
            <w:pPr>
              <w:rPr>
                <w:sz w:val="2"/>
                <w:szCs w:val="2"/>
              </w:rPr>
            </w:pPr>
          </w:p>
        </w:tc>
        <w:tc>
          <w:tcPr>
            <w:tcW w:w="8524" w:type="dxa"/>
          </w:tcPr>
          <w:p w:rsidR="00525515" w:rsidRDefault="00525515" w:rsidP="00FE44BB">
            <w:pPr>
              <w:pStyle w:val="TableParagraph"/>
              <w:spacing w:line="280" w:lineRule="exact"/>
              <w:ind w:left="108"/>
              <w:rPr>
                <w:sz w:val="24"/>
              </w:rPr>
            </w:pPr>
            <w:r>
              <w:rPr>
                <w:w w:val="115"/>
                <w:sz w:val="24"/>
              </w:rPr>
              <w:t>Forging:</w:t>
            </w:r>
            <w:r>
              <w:rPr>
                <w:spacing w:val="47"/>
                <w:w w:val="115"/>
                <w:sz w:val="24"/>
              </w:rPr>
              <w:t xml:space="preserve"> </w:t>
            </w:r>
            <w:r>
              <w:rPr>
                <w:w w:val="115"/>
                <w:sz w:val="24"/>
              </w:rPr>
              <w:t>Classification,</w:t>
            </w:r>
            <w:r>
              <w:rPr>
                <w:spacing w:val="47"/>
                <w:w w:val="115"/>
                <w:sz w:val="24"/>
              </w:rPr>
              <w:t xml:space="preserve"> </w:t>
            </w:r>
            <w:r>
              <w:rPr>
                <w:w w:val="115"/>
                <w:sz w:val="24"/>
              </w:rPr>
              <w:t>drop</w:t>
            </w:r>
            <w:r>
              <w:rPr>
                <w:spacing w:val="48"/>
                <w:w w:val="115"/>
                <w:sz w:val="24"/>
              </w:rPr>
              <w:t xml:space="preserve"> </w:t>
            </w:r>
            <w:r>
              <w:rPr>
                <w:w w:val="115"/>
                <w:sz w:val="24"/>
              </w:rPr>
              <w:t>forging</w:t>
            </w:r>
            <w:r>
              <w:rPr>
                <w:spacing w:val="47"/>
                <w:w w:val="115"/>
                <w:sz w:val="24"/>
              </w:rPr>
              <w:t xml:space="preserve"> </w:t>
            </w:r>
            <w:r>
              <w:rPr>
                <w:w w:val="115"/>
                <w:sz w:val="24"/>
              </w:rPr>
              <w:t>and</w:t>
            </w:r>
            <w:r>
              <w:rPr>
                <w:spacing w:val="47"/>
                <w:w w:val="115"/>
                <w:sz w:val="24"/>
              </w:rPr>
              <w:t xml:space="preserve"> </w:t>
            </w:r>
            <w:r>
              <w:rPr>
                <w:w w:val="115"/>
                <w:sz w:val="24"/>
              </w:rPr>
              <w:t>press</w:t>
            </w:r>
            <w:r>
              <w:rPr>
                <w:spacing w:val="48"/>
                <w:w w:val="115"/>
                <w:sz w:val="24"/>
              </w:rPr>
              <w:t xml:space="preserve"> </w:t>
            </w:r>
            <w:r>
              <w:rPr>
                <w:w w:val="115"/>
                <w:sz w:val="24"/>
              </w:rPr>
              <w:t>forging</w:t>
            </w:r>
            <w:r>
              <w:rPr>
                <w:spacing w:val="47"/>
                <w:w w:val="115"/>
                <w:sz w:val="24"/>
              </w:rPr>
              <w:t xml:space="preserve"> </w:t>
            </w:r>
            <w:r>
              <w:rPr>
                <w:w w:val="115"/>
                <w:sz w:val="24"/>
              </w:rPr>
              <w:t>methods</w:t>
            </w:r>
            <w:r>
              <w:rPr>
                <w:spacing w:val="47"/>
                <w:w w:val="115"/>
                <w:sz w:val="24"/>
              </w:rPr>
              <w:t xml:space="preserve"> </w:t>
            </w:r>
            <w:r>
              <w:rPr>
                <w:w w:val="115"/>
                <w:sz w:val="24"/>
              </w:rPr>
              <w:t>and</w:t>
            </w:r>
            <w:r>
              <w:rPr>
                <w:spacing w:val="-57"/>
                <w:w w:val="115"/>
                <w:sz w:val="24"/>
              </w:rPr>
              <w:t xml:space="preserve"> </w:t>
            </w:r>
            <w:r>
              <w:rPr>
                <w:w w:val="115"/>
                <w:sz w:val="24"/>
              </w:rPr>
              <w:t>use;</w:t>
            </w:r>
            <w:r>
              <w:rPr>
                <w:spacing w:val="14"/>
                <w:w w:val="115"/>
                <w:sz w:val="24"/>
              </w:rPr>
              <w:t xml:space="preserve"> </w:t>
            </w:r>
            <w:r>
              <w:rPr>
                <w:w w:val="115"/>
                <w:sz w:val="24"/>
              </w:rPr>
              <w:t>Forging</w:t>
            </w:r>
            <w:r>
              <w:rPr>
                <w:spacing w:val="14"/>
                <w:w w:val="115"/>
                <w:sz w:val="24"/>
              </w:rPr>
              <w:t xml:space="preserve"> </w:t>
            </w:r>
            <w:r>
              <w:rPr>
                <w:w w:val="115"/>
                <w:sz w:val="24"/>
              </w:rPr>
              <w:t>dies;</w:t>
            </w:r>
            <w:r>
              <w:rPr>
                <w:spacing w:val="15"/>
                <w:w w:val="115"/>
                <w:sz w:val="24"/>
              </w:rPr>
              <w:t xml:space="preserve"> </w:t>
            </w:r>
            <w:r>
              <w:rPr>
                <w:w w:val="115"/>
                <w:sz w:val="24"/>
              </w:rPr>
              <w:t>types,</w:t>
            </w:r>
            <w:r>
              <w:rPr>
                <w:spacing w:val="15"/>
                <w:w w:val="115"/>
                <w:sz w:val="24"/>
              </w:rPr>
              <w:t xml:space="preserve"> </w:t>
            </w:r>
            <w:r>
              <w:rPr>
                <w:w w:val="115"/>
                <w:sz w:val="24"/>
              </w:rPr>
              <w:t>materials.</w:t>
            </w:r>
          </w:p>
        </w:tc>
        <w:tc>
          <w:tcPr>
            <w:tcW w:w="1046" w:type="dxa"/>
          </w:tcPr>
          <w:p w:rsidR="00525515" w:rsidRDefault="00525515" w:rsidP="00FE44BB">
            <w:pPr>
              <w:pStyle w:val="TableParagraph"/>
              <w:spacing w:line="279" w:lineRule="exact"/>
              <w:ind w:left="11"/>
              <w:jc w:val="center"/>
              <w:rPr>
                <w:b/>
                <w:sz w:val="24"/>
              </w:rPr>
            </w:pPr>
            <w:r>
              <w:rPr>
                <w:b/>
                <w:w w:val="111"/>
                <w:sz w:val="24"/>
              </w:rPr>
              <w:t>4</w:t>
            </w:r>
          </w:p>
        </w:tc>
      </w:tr>
      <w:tr w:rsidR="00525515" w:rsidTr="00FE44BB">
        <w:trPr>
          <w:trHeight w:val="563"/>
        </w:trPr>
        <w:tc>
          <w:tcPr>
            <w:tcW w:w="629" w:type="dxa"/>
            <w:vMerge/>
            <w:tcBorders>
              <w:top w:val="nil"/>
            </w:tcBorders>
          </w:tcPr>
          <w:p w:rsidR="00525515" w:rsidRDefault="00525515" w:rsidP="00FE44BB">
            <w:pPr>
              <w:rPr>
                <w:sz w:val="2"/>
                <w:szCs w:val="2"/>
              </w:rPr>
            </w:pPr>
          </w:p>
        </w:tc>
        <w:tc>
          <w:tcPr>
            <w:tcW w:w="8524" w:type="dxa"/>
          </w:tcPr>
          <w:p w:rsidR="00525515" w:rsidRDefault="00525515" w:rsidP="00FE44BB">
            <w:pPr>
              <w:pStyle w:val="TableParagraph"/>
              <w:spacing w:line="282" w:lineRule="exact"/>
              <w:ind w:left="108"/>
              <w:rPr>
                <w:sz w:val="24"/>
              </w:rPr>
            </w:pPr>
            <w:r>
              <w:rPr>
                <w:w w:val="115"/>
                <w:sz w:val="24"/>
              </w:rPr>
              <w:t>Rolling:</w:t>
            </w:r>
            <w:r>
              <w:rPr>
                <w:spacing w:val="52"/>
                <w:w w:val="115"/>
                <w:sz w:val="24"/>
              </w:rPr>
              <w:t xml:space="preserve"> </w:t>
            </w:r>
            <w:r>
              <w:rPr>
                <w:w w:val="115"/>
                <w:sz w:val="24"/>
              </w:rPr>
              <w:t>Characteristics</w:t>
            </w:r>
            <w:r>
              <w:rPr>
                <w:spacing w:val="52"/>
                <w:w w:val="115"/>
                <w:sz w:val="24"/>
              </w:rPr>
              <w:t xml:space="preserve"> </w:t>
            </w:r>
            <w:r>
              <w:rPr>
                <w:w w:val="115"/>
                <w:sz w:val="24"/>
              </w:rPr>
              <w:t>and</w:t>
            </w:r>
            <w:r>
              <w:rPr>
                <w:spacing w:val="52"/>
                <w:w w:val="115"/>
                <w:sz w:val="24"/>
              </w:rPr>
              <w:t xml:space="preserve"> </w:t>
            </w:r>
            <w:r>
              <w:rPr>
                <w:w w:val="115"/>
                <w:sz w:val="24"/>
              </w:rPr>
              <w:t>applications</w:t>
            </w:r>
            <w:r>
              <w:rPr>
                <w:spacing w:val="52"/>
                <w:w w:val="115"/>
                <w:sz w:val="24"/>
              </w:rPr>
              <w:t xml:space="preserve"> </w:t>
            </w:r>
            <w:r>
              <w:rPr>
                <w:w w:val="115"/>
                <w:sz w:val="24"/>
              </w:rPr>
              <w:t>of</w:t>
            </w:r>
            <w:r>
              <w:rPr>
                <w:spacing w:val="52"/>
                <w:w w:val="115"/>
                <w:sz w:val="24"/>
              </w:rPr>
              <w:t xml:space="preserve"> </w:t>
            </w:r>
            <w:r>
              <w:rPr>
                <w:w w:val="115"/>
                <w:sz w:val="24"/>
              </w:rPr>
              <w:t>hot</w:t>
            </w:r>
            <w:r>
              <w:rPr>
                <w:spacing w:val="52"/>
                <w:w w:val="115"/>
                <w:sz w:val="24"/>
              </w:rPr>
              <w:t xml:space="preserve"> </w:t>
            </w:r>
            <w:r>
              <w:rPr>
                <w:w w:val="115"/>
                <w:sz w:val="24"/>
              </w:rPr>
              <w:t>rolling</w:t>
            </w:r>
            <w:r>
              <w:rPr>
                <w:spacing w:val="57"/>
                <w:w w:val="115"/>
                <w:sz w:val="24"/>
              </w:rPr>
              <w:t xml:space="preserve"> </w:t>
            </w:r>
            <w:r>
              <w:rPr>
                <w:w w:val="115"/>
                <w:sz w:val="24"/>
              </w:rPr>
              <w:t>and</w:t>
            </w:r>
            <w:r>
              <w:rPr>
                <w:spacing w:val="52"/>
                <w:w w:val="115"/>
                <w:sz w:val="24"/>
              </w:rPr>
              <w:t xml:space="preserve"> </w:t>
            </w:r>
            <w:r>
              <w:rPr>
                <w:w w:val="115"/>
                <w:sz w:val="24"/>
              </w:rPr>
              <w:t>cold</w:t>
            </w:r>
            <w:r>
              <w:rPr>
                <w:spacing w:val="-58"/>
                <w:w w:val="115"/>
                <w:sz w:val="24"/>
              </w:rPr>
              <w:t xml:space="preserve"> </w:t>
            </w:r>
            <w:r>
              <w:rPr>
                <w:w w:val="115"/>
                <w:sz w:val="24"/>
              </w:rPr>
              <w:t>rolling;</w:t>
            </w:r>
          </w:p>
        </w:tc>
        <w:tc>
          <w:tcPr>
            <w:tcW w:w="1046" w:type="dxa"/>
          </w:tcPr>
          <w:p w:rsidR="00525515" w:rsidRDefault="00525515" w:rsidP="00FE44BB">
            <w:pPr>
              <w:pStyle w:val="TableParagraph"/>
              <w:spacing w:before="139"/>
              <w:ind w:left="11"/>
              <w:jc w:val="center"/>
              <w:rPr>
                <w:b/>
                <w:sz w:val="24"/>
              </w:rPr>
            </w:pPr>
            <w:r>
              <w:rPr>
                <w:b/>
                <w:w w:val="111"/>
                <w:sz w:val="24"/>
              </w:rPr>
              <w:t>3</w:t>
            </w:r>
          </w:p>
        </w:tc>
      </w:tr>
      <w:tr w:rsidR="00525515" w:rsidTr="00FE44BB">
        <w:trPr>
          <w:trHeight w:val="844"/>
        </w:trPr>
        <w:tc>
          <w:tcPr>
            <w:tcW w:w="629" w:type="dxa"/>
            <w:vMerge w:val="restart"/>
          </w:tcPr>
          <w:p w:rsidR="00525515" w:rsidRDefault="00525515" w:rsidP="00FE44BB">
            <w:pPr>
              <w:pStyle w:val="TableParagraph"/>
              <w:spacing w:before="8"/>
              <w:rPr>
                <w:b/>
                <w:sz w:val="23"/>
              </w:rPr>
            </w:pPr>
          </w:p>
          <w:p w:rsidR="00525515" w:rsidRDefault="00525515" w:rsidP="00FE44BB">
            <w:pPr>
              <w:pStyle w:val="TableParagraph"/>
              <w:ind w:left="5"/>
              <w:jc w:val="center"/>
              <w:rPr>
                <w:b/>
                <w:sz w:val="24"/>
              </w:rPr>
            </w:pPr>
            <w:r>
              <w:rPr>
                <w:b/>
                <w:w w:val="111"/>
                <w:sz w:val="24"/>
              </w:rPr>
              <w:t>4</w:t>
            </w:r>
          </w:p>
        </w:tc>
        <w:tc>
          <w:tcPr>
            <w:tcW w:w="8524" w:type="dxa"/>
          </w:tcPr>
          <w:p w:rsidR="00525515" w:rsidRDefault="00525515" w:rsidP="00FE44BB">
            <w:pPr>
              <w:pStyle w:val="TableParagraph"/>
              <w:ind w:left="108"/>
              <w:rPr>
                <w:sz w:val="24"/>
              </w:rPr>
            </w:pPr>
            <w:r>
              <w:rPr>
                <w:w w:val="115"/>
                <w:sz w:val="24"/>
              </w:rPr>
              <w:t>Extrusion;</w:t>
            </w:r>
            <w:r>
              <w:rPr>
                <w:spacing w:val="26"/>
                <w:w w:val="115"/>
                <w:sz w:val="24"/>
              </w:rPr>
              <w:t xml:space="preserve"> </w:t>
            </w:r>
            <w:r>
              <w:rPr>
                <w:w w:val="115"/>
                <w:sz w:val="24"/>
              </w:rPr>
              <w:t>Work</w:t>
            </w:r>
            <w:r>
              <w:rPr>
                <w:spacing w:val="26"/>
                <w:w w:val="115"/>
                <w:sz w:val="24"/>
              </w:rPr>
              <w:t xml:space="preserve"> </w:t>
            </w:r>
            <w:r>
              <w:rPr>
                <w:w w:val="115"/>
                <w:sz w:val="24"/>
              </w:rPr>
              <w:t>materials</w:t>
            </w:r>
            <w:r>
              <w:rPr>
                <w:spacing w:val="26"/>
                <w:w w:val="115"/>
                <w:sz w:val="24"/>
              </w:rPr>
              <w:t xml:space="preserve"> </w:t>
            </w:r>
            <w:r>
              <w:rPr>
                <w:w w:val="115"/>
                <w:sz w:val="24"/>
              </w:rPr>
              <w:t>and</w:t>
            </w:r>
            <w:r>
              <w:rPr>
                <w:spacing w:val="26"/>
                <w:w w:val="115"/>
                <w:sz w:val="24"/>
              </w:rPr>
              <w:t xml:space="preserve"> </w:t>
            </w:r>
            <w:r>
              <w:rPr>
                <w:w w:val="115"/>
                <w:sz w:val="24"/>
              </w:rPr>
              <w:t>products;</w:t>
            </w:r>
            <w:r>
              <w:rPr>
                <w:spacing w:val="26"/>
                <w:w w:val="115"/>
                <w:sz w:val="24"/>
              </w:rPr>
              <w:t xml:space="preserve"> </w:t>
            </w:r>
            <w:r>
              <w:rPr>
                <w:w w:val="115"/>
                <w:sz w:val="24"/>
              </w:rPr>
              <w:t>Press</w:t>
            </w:r>
            <w:r>
              <w:rPr>
                <w:spacing w:val="26"/>
                <w:w w:val="115"/>
                <w:sz w:val="24"/>
              </w:rPr>
              <w:t xml:space="preserve"> </w:t>
            </w:r>
            <w:r>
              <w:rPr>
                <w:w w:val="115"/>
                <w:sz w:val="24"/>
              </w:rPr>
              <w:t>tool</w:t>
            </w:r>
            <w:r>
              <w:rPr>
                <w:spacing w:val="26"/>
                <w:w w:val="115"/>
                <w:sz w:val="24"/>
              </w:rPr>
              <w:t xml:space="preserve"> </w:t>
            </w:r>
            <w:r>
              <w:rPr>
                <w:w w:val="115"/>
                <w:sz w:val="24"/>
              </w:rPr>
              <w:t>works;</w:t>
            </w:r>
            <w:r>
              <w:rPr>
                <w:spacing w:val="26"/>
                <w:w w:val="115"/>
                <w:sz w:val="24"/>
              </w:rPr>
              <w:t xml:space="preserve"> </w:t>
            </w:r>
            <w:r>
              <w:rPr>
                <w:w w:val="115"/>
                <w:sz w:val="24"/>
              </w:rPr>
              <w:t>Basic</w:t>
            </w:r>
            <w:r>
              <w:rPr>
                <w:spacing w:val="-58"/>
                <w:w w:val="115"/>
                <w:sz w:val="24"/>
              </w:rPr>
              <w:t xml:space="preserve"> </w:t>
            </w:r>
            <w:r>
              <w:rPr>
                <w:w w:val="115"/>
                <w:sz w:val="24"/>
              </w:rPr>
              <w:t>principles,</w:t>
            </w:r>
            <w:r>
              <w:rPr>
                <w:spacing w:val="28"/>
                <w:w w:val="115"/>
                <w:sz w:val="24"/>
              </w:rPr>
              <w:t xml:space="preserve"> </w:t>
            </w:r>
            <w:r>
              <w:rPr>
                <w:w w:val="115"/>
                <w:sz w:val="24"/>
              </w:rPr>
              <w:t>system,</w:t>
            </w:r>
            <w:r>
              <w:rPr>
                <w:spacing w:val="28"/>
                <w:w w:val="115"/>
                <w:sz w:val="24"/>
              </w:rPr>
              <w:t xml:space="preserve"> </w:t>
            </w:r>
            <w:r>
              <w:rPr>
                <w:w w:val="115"/>
                <w:sz w:val="24"/>
              </w:rPr>
              <w:t>operations</w:t>
            </w:r>
            <w:r>
              <w:rPr>
                <w:spacing w:val="28"/>
                <w:w w:val="115"/>
                <w:sz w:val="24"/>
              </w:rPr>
              <w:t xml:space="preserve"> </w:t>
            </w:r>
            <w:r>
              <w:rPr>
                <w:w w:val="115"/>
                <w:sz w:val="24"/>
              </w:rPr>
              <w:t>and</w:t>
            </w:r>
            <w:r>
              <w:rPr>
                <w:spacing w:val="28"/>
                <w:w w:val="115"/>
                <w:sz w:val="24"/>
              </w:rPr>
              <w:t xml:space="preserve"> </w:t>
            </w:r>
            <w:r>
              <w:rPr>
                <w:w w:val="115"/>
                <w:sz w:val="24"/>
              </w:rPr>
              <w:t>applications.</w:t>
            </w:r>
            <w:r>
              <w:rPr>
                <w:spacing w:val="28"/>
                <w:w w:val="115"/>
                <w:sz w:val="24"/>
              </w:rPr>
              <w:t xml:space="preserve"> </w:t>
            </w:r>
            <w:r>
              <w:rPr>
                <w:w w:val="115"/>
                <w:sz w:val="24"/>
              </w:rPr>
              <w:t>Shearing;</w:t>
            </w:r>
            <w:r>
              <w:rPr>
                <w:spacing w:val="28"/>
                <w:w w:val="115"/>
                <w:sz w:val="24"/>
              </w:rPr>
              <w:t xml:space="preserve"> </w:t>
            </w:r>
            <w:r>
              <w:rPr>
                <w:w w:val="115"/>
                <w:sz w:val="24"/>
              </w:rPr>
              <w:t>Parting,</w:t>
            </w:r>
          </w:p>
          <w:p w:rsidR="00525515" w:rsidRDefault="00525515" w:rsidP="00FE44BB">
            <w:pPr>
              <w:pStyle w:val="TableParagraph"/>
              <w:spacing w:line="263" w:lineRule="exact"/>
              <w:ind w:left="108"/>
              <w:rPr>
                <w:sz w:val="24"/>
              </w:rPr>
            </w:pPr>
            <w:r>
              <w:rPr>
                <w:w w:val="115"/>
                <w:sz w:val="24"/>
              </w:rPr>
              <w:t>notching,</w:t>
            </w:r>
            <w:r>
              <w:rPr>
                <w:spacing w:val="9"/>
                <w:w w:val="115"/>
                <w:sz w:val="24"/>
              </w:rPr>
              <w:t xml:space="preserve"> </w:t>
            </w:r>
            <w:r>
              <w:rPr>
                <w:w w:val="115"/>
                <w:sz w:val="24"/>
              </w:rPr>
              <w:t>trimming,</w:t>
            </w:r>
            <w:r>
              <w:rPr>
                <w:spacing w:val="11"/>
                <w:w w:val="115"/>
                <w:sz w:val="24"/>
              </w:rPr>
              <w:t xml:space="preserve"> </w:t>
            </w:r>
            <w:r>
              <w:rPr>
                <w:w w:val="115"/>
                <w:sz w:val="24"/>
              </w:rPr>
              <w:t>nibbling,</w:t>
            </w:r>
            <w:r>
              <w:rPr>
                <w:spacing w:val="9"/>
                <w:w w:val="115"/>
                <w:sz w:val="24"/>
              </w:rPr>
              <w:t xml:space="preserve"> </w:t>
            </w:r>
            <w:r>
              <w:rPr>
                <w:w w:val="115"/>
                <w:sz w:val="24"/>
              </w:rPr>
              <w:t>blanking</w:t>
            </w:r>
            <w:r>
              <w:rPr>
                <w:spacing w:val="10"/>
                <w:w w:val="115"/>
                <w:sz w:val="24"/>
              </w:rPr>
              <w:t xml:space="preserve"> </w:t>
            </w:r>
            <w:r>
              <w:rPr>
                <w:w w:val="115"/>
                <w:sz w:val="24"/>
              </w:rPr>
              <w:t>and</w:t>
            </w:r>
            <w:r>
              <w:rPr>
                <w:spacing w:val="9"/>
                <w:w w:val="115"/>
                <w:sz w:val="24"/>
              </w:rPr>
              <w:t xml:space="preserve"> </w:t>
            </w:r>
            <w:r>
              <w:rPr>
                <w:w w:val="115"/>
                <w:sz w:val="24"/>
              </w:rPr>
              <w:t>piercing,</w:t>
            </w:r>
          </w:p>
        </w:tc>
        <w:tc>
          <w:tcPr>
            <w:tcW w:w="1046" w:type="dxa"/>
          </w:tcPr>
          <w:p w:rsidR="00525515" w:rsidRDefault="00525515" w:rsidP="00FE44BB">
            <w:pPr>
              <w:pStyle w:val="TableParagraph"/>
              <w:spacing w:before="8"/>
              <w:rPr>
                <w:b/>
                <w:sz w:val="23"/>
              </w:rPr>
            </w:pPr>
          </w:p>
          <w:p w:rsidR="00525515" w:rsidRDefault="00525515" w:rsidP="00FE44BB">
            <w:pPr>
              <w:pStyle w:val="TableParagraph"/>
              <w:ind w:left="11"/>
              <w:jc w:val="center"/>
              <w:rPr>
                <w:b/>
                <w:sz w:val="24"/>
              </w:rPr>
            </w:pPr>
            <w:r>
              <w:rPr>
                <w:b/>
                <w:w w:val="111"/>
                <w:sz w:val="24"/>
              </w:rPr>
              <w:t>4</w:t>
            </w:r>
          </w:p>
        </w:tc>
      </w:tr>
      <w:tr w:rsidR="00525515" w:rsidTr="00FE44BB">
        <w:trPr>
          <w:trHeight w:val="282"/>
        </w:trPr>
        <w:tc>
          <w:tcPr>
            <w:tcW w:w="629" w:type="dxa"/>
            <w:vMerge/>
            <w:tcBorders>
              <w:top w:val="nil"/>
            </w:tcBorders>
          </w:tcPr>
          <w:p w:rsidR="00525515" w:rsidRDefault="00525515" w:rsidP="00FE44BB">
            <w:pPr>
              <w:rPr>
                <w:sz w:val="2"/>
                <w:szCs w:val="2"/>
              </w:rPr>
            </w:pPr>
          </w:p>
        </w:tc>
        <w:tc>
          <w:tcPr>
            <w:tcW w:w="8524" w:type="dxa"/>
          </w:tcPr>
          <w:p w:rsidR="00525515" w:rsidRDefault="00525515" w:rsidP="00FE44BB">
            <w:pPr>
              <w:pStyle w:val="TableParagraph"/>
              <w:spacing w:line="263" w:lineRule="exact"/>
              <w:ind w:left="108"/>
              <w:rPr>
                <w:sz w:val="24"/>
              </w:rPr>
            </w:pPr>
            <w:r>
              <w:rPr>
                <w:w w:val="110"/>
                <w:sz w:val="24"/>
              </w:rPr>
              <w:t>Drawing:</w:t>
            </w:r>
            <w:r>
              <w:rPr>
                <w:spacing w:val="25"/>
                <w:w w:val="110"/>
                <w:sz w:val="24"/>
              </w:rPr>
              <w:t xml:space="preserve"> </w:t>
            </w:r>
            <w:r>
              <w:rPr>
                <w:w w:val="110"/>
                <w:sz w:val="24"/>
              </w:rPr>
              <w:t>wire</w:t>
            </w:r>
            <w:r>
              <w:rPr>
                <w:spacing w:val="26"/>
                <w:w w:val="110"/>
                <w:sz w:val="24"/>
              </w:rPr>
              <w:t xml:space="preserve"> </w:t>
            </w:r>
            <w:r>
              <w:rPr>
                <w:w w:val="110"/>
                <w:sz w:val="24"/>
              </w:rPr>
              <w:t>drawing,</w:t>
            </w:r>
            <w:r>
              <w:rPr>
                <w:spacing w:val="25"/>
                <w:w w:val="110"/>
                <w:sz w:val="24"/>
              </w:rPr>
              <w:t xml:space="preserve"> </w:t>
            </w:r>
            <w:r>
              <w:rPr>
                <w:w w:val="110"/>
                <w:sz w:val="24"/>
              </w:rPr>
              <w:t>tube</w:t>
            </w:r>
            <w:r>
              <w:rPr>
                <w:spacing w:val="26"/>
                <w:w w:val="110"/>
                <w:sz w:val="24"/>
              </w:rPr>
              <w:t xml:space="preserve"> </w:t>
            </w:r>
            <w:r>
              <w:rPr>
                <w:w w:val="110"/>
                <w:sz w:val="24"/>
              </w:rPr>
              <w:t>drawing</w:t>
            </w:r>
            <w:r>
              <w:rPr>
                <w:spacing w:val="25"/>
                <w:w w:val="110"/>
                <w:sz w:val="24"/>
              </w:rPr>
              <w:t xml:space="preserve"> </w:t>
            </w:r>
            <w:r>
              <w:rPr>
                <w:w w:val="110"/>
                <w:sz w:val="24"/>
              </w:rPr>
              <w:t>and</w:t>
            </w:r>
            <w:r>
              <w:rPr>
                <w:spacing w:val="25"/>
                <w:w w:val="110"/>
                <w:sz w:val="24"/>
              </w:rPr>
              <w:t xml:space="preserve"> </w:t>
            </w:r>
            <w:r>
              <w:rPr>
                <w:w w:val="110"/>
                <w:sz w:val="24"/>
              </w:rPr>
              <w:t>deep</w:t>
            </w:r>
            <w:r>
              <w:rPr>
                <w:spacing w:val="25"/>
                <w:w w:val="110"/>
                <w:sz w:val="24"/>
              </w:rPr>
              <w:t xml:space="preserve"> </w:t>
            </w:r>
            <w:r>
              <w:rPr>
                <w:w w:val="110"/>
                <w:sz w:val="24"/>
              </w:rPr>
              <w:t>drawing.</w:t>
            </w:r>
          </w:p>
        </w:tc>
        <w:tc>
          <w:tcPr>
            <w:tcW w:w="1046" w:type="dxa"/>
          </w:tcPr>
          <w:p w:rsidR="00525515" w:rsidRDefault="00525515" w:rsidP="00FE44BB">
            <w:pPr>
              <w:pStyle w:val="TableParagraph"/>
              <w:spacing w:line="263" w:lineRule="exact"/>
              <w:ind w:left="11"/>
              <w:jc w:val="center"/>
              <w:rPr>
                <w:b/>
                <w:sz w:val="24"/>
              </w:rPr>
            </w:pPr>
            <w:r>
              <w:rPr>
                <w:b/>
                <w:w w:val="111"/>
                <w:sz w:val="24"/>
              </w:rPr>
              <w:t>3</w:t>
            </w:r>
          </w:p>
        </w:tc>
      </w:tr>
      <w:tr w:rsidR="00525515" w:rsidTr="00FE44BB">
        <w:trPr>
          <w:trHeight w:val="1408"/>
        </w:trPr>
        <w:tc>
          <w:tcPr>
            <w:tcW w:w="629" w:type="dxa"/>
            <w:vMerge w:val="restart"/>
          </w:tcPr>
          <w:p w:rsidR="00525515" w:rsidRDefault="00525515" w:rsidP="00FE44BB">
            <w:pPr>
              <w:pStyle w:val="TableParagraph"/>
              <w:spacing w:before="8"/>
              <w:rPr>
                <w:b/>
                <w:sz w:val="23"/>
              </w:rPr>
            </w:pPr>
          </w:p>
          <w:p w:rsidR="00525515" w:rsidRDefault="00525515" w:rsidP="00FE44BB">
            <w:pPr>
              <w:pStyle w:val="TableParagraph"/>
              <w:ind w:left="5"/>
              <w:jc w:val="center"/>
              <w:rPr>
                <w:b/>
                <w:sz w:val="24"/>
              </w:rPr>
            </w:pPr>
            <w:r>
              <w:rPr>
                <w:b/>
                <w:w w:val="111"/>
                <w:sz w:val="24"/>
              </w:rPr>
              <w:t>5</w:t>
            </w:r>
          </w:p>
        </w:tc>
        <w:tc>
          <w:tcPr>
            <w:tcW w:w="8524" w:type="dxa"/>
          </w:tcPr>
          <w:p w:rsidR="00525515" w:rsidRDefault="00525515" w:rsidP="00FE44BB">
            <w:pPr>
              <w:pStyle w:val="TableParagraph"/>
              <w:ind w:left="108" w:right="97"/>
              <w:jc w:val="both"/>
              <w:rPr>
                <w:sz w:val="24"/>
              </w:rPr>
            </w:pPr>
            <w:r>
              <w:rPr>
                <w:b/>
                <w:w w:val="115"/>
                <w:sz w:val="24"/>
                <w:u w:val="single"/>
              </w:rPr>
              <w:t>Metal</w:t>
            </w:r>
            <w:r>
              <w:rPr>
                <w:b/>
                <w:spacing w:val="1"/>
                <w:w w:val="115"/>
                <w:sz w:val="24"/>
                <w:u w:val="single"/>
              </w:rPr>
              <w:t xml:space="preserve"> </w:t>
            </w:r>
            <w:r>
              <w:rPr>
                <w:b/>
                <w:w w:val="115"/>
                <w:sz w:val="24"/>
                <w:u w:val="single"/>
              </w:rPr>
              <w:t>Joining</w:t>
            </w:r>
            <w:r>
              <w:rPr>
                <w:b/>
                <w:spacing w:val="1"/>
                <w:w w:val="115"/>
                <w:sz w:val="24"/>
                <w:u w:val="single"/>
              </w:rPr>
              <w:t xml:space="preserve"> </w:t>
            </w:r>
            <w:r>
              <w:rPr>
                <w:b/>
                <w:w w:val="115"/>
                <w:sz w:val="24"/>
                <w:u w:val="single"/>
              </w:rPr>
              <w:t>Processes</w:t>
            </w:r>
            <w:r>
              <w:rPr>
                <w:w w:val="115"/>
                <w:sz w:val="24"/>
              </w:rPr>
              <w:t>:</w:t>
            </w:r>
            <w:r>
              <w:rPr>
                <w:spacing w:val="1"/>
                <w:w w:val="115"/>
                <w:sz w:val="24"/>
              </w:rPr>
              <w:t xml:space="preserve"> </w:t>
            </w:r>
            <w:r>
              <w:rPr>
                <w:w w:val="115"/>
                <w:sz w:val="24"/>
              </w:rPr>
              <w:t>Welding,</w:t>
            </w:r>
            <w:r>
              <w:rPr>
                <w:spacing w:val="1"/>
                <w:w w:val="115"/>
                <w:sz w:val="24"/>
              </w:rPr>
              <w:t xml:space="preserve"> </w:t>
            </w:r>
            <w:r>
              <w:rPr>
                <w:w w:val="115"/>
                <w:sz w:val="24"/>
              </w:rPr>
              <w:t>Brazing</w:t>
            </w:r>
            <w:r>
              <w:rPr>
                <w:spacing w:val="1"/>
                <w:w w:val="115"/>
                <w:sz w:val="24"/>
              </w:rPr>
              <w:t xml:space="preserve"> </w:t>
            </w:r>
            <w:r>
              <w:rPr>
                <w:w w:val="115"/>
                <w:sz w:val="24"/>
              </w:rPr>
              <w:t>and</w:t>
            </w:r>
            <w:r>
              <w:rPr>
                <w:spacing w:val="1"/>
                <w:w w:val="115"/>
                <w:sz w:val="24"/>
              </w:rPr>
              <w:t xml:space="preserve"> </w:t>
            </w:r>
            <w:r>
              <w:rPr>
                <w:w w:val="115"/>
                <w:sz w:val="24"/>
              </w:rPr>
              <w:t>soldering,</w:t>
            </w:r>
            <w:r>
              <w:rPr>
                <w:spacing w:val="1"/>
                <w:w w:val="115"/>
                <w:sz w:val="24"/>
              </w:rPr>
              <w:t xml:space="preserve"> </w:t>
            </w:r>
            <w:r>
              <w:rPr>
                <w:w w:val="115"/>
                <w:sz w:val="24"/>
              </w:rPr>
              <w:t>classification</w:t>
            </w:r>
            <w:r>
              <w:rPr>
                <w:spacing w:val="61"/>
                <w:w w:val="115"/>
                <w:sz w:val="24"/>
              </w:rPr>
              <w:t xml:space="preserve"> </w:t>
            </w:r>
            <w:r>
              <w:rPr>
                <w:w w:val="115"/>
                <w:sz w:val="24"/>
              </w:rPr>
              <w:t>of</w:t>
            </w:r>
            <w:r>
              <w:rPr>
                <w:spacing w:val="61"/>
                <w:w w:val="115"/>
                <w:sz w:val="24"/>
              </w:rPr>
              <w:t xml:space="preserve"> </w:t>
            </w:r>
            <w:r>
              <w:rPr>
                <w:w w:val="115"/>
                <w:sz w:val="24"/>
              </w:rPr>
              <w:t>welding</w:t>
            </w:r>
            <w:r>
              <w:rPr>
                <w:spacing w:val="61"/>
                <w:w w:val="115"/>
                <w:sz w:val="24"/>
              </w:rPr>
              <w:t xml:space="preserve"> </w:t>
            </w:r>
            <w:r>
              <w:rPr>
                <w:w w:val="115"/>
                <w:sz w:val="24"/>
              </w:rPr>
              <w:t>process,</w:t>
            </w:r>
            <w:r>
              <w:rPr>
                <w:spacing w:val="61"/>
                <w:w w:val="115"/>
                <w:sz w:val="24"/>
              </w:rPr>
              <w:t xml:space="preserve"> </w:t>
            </w:r>
            <w:r>
              <w:rPr>
                <w:w w:val="115"/>
                <w:sz w:val="24"/>
              </w:rPr>
              <w:t>Principle,</w:t>
            </w:r>
            <w:r>
              <w:rPr>
                <w:spacing w:val="61"/>
                <w:w w:val="115"/>
                <w:sz w:val="24"/>
              </w:rPr>
              <w:t xml:space="preserve"> </w:t>
            </w:r>
            <w:r>
              <w:rPr>
                <w:w w:val="115"/>
                <w:sz w:val="24"/>
              </w:rPr>
              <w:t>characteristics</w:t>
            </w:r>
            <w:r>
              <w:rPr>
                <w:spacing w:val="61"/>
                <w:w w:val="115"/>
                <w:sz w:val="24"/>
              </w:rPr>
              <w:t xml:space="preserve"> </w:t>
            </w:r>
            <w:r>
              <w:rPr>
                <w:w w:val="115"/>
                <w:sz w:val="24"/>
              </w:rPr>
              <w:t>and</w:t>
            </w:r>
            <w:r>
              <w:rPr>
                <w:spacing w:val="1"/>
                <w:w w:val="115"/>
                <w:sz w:val="24"/>
              </w:rPr>
              <w:t xml:space="preserve"> </w:t>
            </w:r>
            <w:r>
              <w:rPr>
                <w:w w:val="115"/>
                <w:sz w:val="24"/>
              </w:rPr>
              <w:t xml:space="preserve">applications of gas welding, </w:t>
            </w:r>
            <w:proofErr w:type="spellStart"/>
            <w:r>
              <w:rPr>
                <w:w w:val="115"/>
                <w:sz w:val="24"/>
              </w:rPr>
              <w:t>thermit</w:t>
            </w:r>
            <w:proofErr w:type="spellEnd"/>
            <w:r>
              <w:rPr>
                <w:w w:val="115"/>
                <w:sz w:val="24"/>
              </w:rPr>
              <w:t xml:space="preserve"> welding, electrical arc welding;</w:t>
            </w:r>
            <w:r>
              <w:rPr>
                <w:spacing w:val="1"/>
                <w:w w:val="115"/>
                <w:sz w:val="24"/>
              </w:rPr>
              <w:t xml:space="preserve"> </w:t>
            </w:r>
            <w:r>
              <w:rPr>
                <w:w w:val="115"/>
                <w:sz w:val="24"/>
              </w:rPr>
              <w:t>Submerged</w:t>
            </w:r>
            <w:r>
              <w:rPr>
                <w:spacing w:val="53"/>
                <w:w w:val="115"/>
                <w:sz w:val="24"/>
              </w:rPr>
              <w:t xml:space="preserve"> </w:t>
            </w:r>
            <w:r>
              <w:rPr>
                <w:w w:val="115"/>
                <w:sz w:val="24"/>
              </w:rPr>
              <w:t>arc</w:t>
            </w:r>
            <w:r>
              <w:rPr>
                <w:spacing w:val="53"/>
                <w:w w:val="115"/>
                <w:sz w:val="24"/>
              </w:rPr>
              <w:t xml:space="preserve"> </w:t>
            </w:r>
            <w:r>
              <w:rPr>
                <w:w w:val="115"/>
                <w:sz w:val="24"/>
              </w:rPr>
              <w:t>welding;</w:t>
            </w:r>
            <w:r>
              <w:rPr>
                <w:spacing w:val="54"/>
                <w:w w:val="115"/>
                <w:sz w:val="24"/>
              </w:rPr>
              <w:t xml:space="preserve"> </w:t>
            </w:r>
            <w:r>
              <w:rPr>
                <w:w w:val="115"/>
                <w:sz w:val="24"/>
              </w:rPr>
              <w:t>TIG</w:t>
            </w:r>
            <w:r>
              <w:rPr>
                <w:spacing w:val="53"/>
                <w:w w:val="115"/>
                <w:sz w:val="24"/>
              </w:rPr>
              <w:t xml:space="preserve"> </w:t>
            </w:r>
            <w:r>
              <w:rPr>
                <w:w w:val="115"/>
                <w:sz w:val="24"/>
              </w:rPr>
              <w:t>and</w:t>
            </w:r>
            <w:r>
              <w:rPr>
                <w:spacing w:val="54"/>
                <w:w w:val="115"/>
                <w:sz w:val="24"/>
              </w:rPr>
              <w:t xml:space="preserve"> </w:t>
            </w:r>
            <w:r>
              <w:rPr>
                <w:w w:val="115"/>
                <w:sz w:val="24"/>
              </w:rPr>
              <w:t>MIG</w:t>
            </w:r>
            <w:r>
              <w:rPr>
                <w:spacing w:val="53"/>
                <w:w w:val="115"/>
                <w:sz w:val="24"/>
              </w:rPr>
              <w:t xml:space="preserve"> </w:t>
            </w:r>
            <w:r>
              <w:rPr>
                <w:w w:val="115"/>
                <w:sz w:val="24"/>
              </w:rPr>
              <w:t>welding;</w:t>
            </w:r>
            <w:r>
              <w:rPr>
                <w:spacing w:val="54"/>
                <w:w w:val="115"/>
                <w:sz w:val="24"/>
              </w:rPr>
              <w:t xml:space="preserve"> </w:t>
            </w:r>
            <w:r>
              <w:rPr>
                <w:w w:val="115"/>
                <w:sz w:val="24"/>
              </w:rPr>
              <w:t>Resistance</w:t>
            </w:r>
            <w:r>
              <w:rPr>
                <w:spacing w:val="53"/>
                <w:w w:val="115"/>
                <w:sz w:val="24"/>
              </w:rPr>
              <w:t xml:space="preserve"> </w:t>
            </w:r>
            <w:r>
              <w:rPr>
                <w:w w:val="115"/>
                <w:sz w:val="24"/>
              </w:rPr>
              <w:t>welding;</w:t>
            </w:r>
          </w:p>
          <w:p w:rsidR="00525515" w:rsidRDefault="00525515" w:rsidP="00FE44BB">
            <w:pPr>
              <w:pStyle w:val="TableParagraph"/>
              <w:spacing w:line="265" w:lineRule="exact"/>
              <w:ind w:left="108"/>
              <w:jc w:val="both"/>
              <w:rPr>
                <w:sz w:val="24"/>
              </w:rPr>
            </w:pPr>
            <w:r>
              <w:rPr>
                <w:w w:val="110"/>
                <w:sz w:val="24"/>
              </w:rPr>
              <w:t>Spot</w:t>
            </w:r>
            <w:r>
              <w:rPr>
                <w:spacing w:val="29"/>
                <w:w w:val="110"/>
                <w:sz w:val="24"/>
              </w:rPr>
              <w:t xml:space="preserve"> </w:t>
            </w:r>
            <w:r>
              <w:rPr>
                <w:w w:val="110"/>
                <w:sz w:val="24"/>
              </w:rPr>
              <w:t>welding;</w:t>
            </w:r>
            <w:r>
              <w:rPr>
                <w:spacing w:val="30"/>
                <w:w w:val="110"/>
                <w:sz w:val="24"/>
              </w:rPr>
              <w:t xml:space="preserve"> </w:t>
            </w:r>
            <w:r>
              <w:rPr>
                <w:w w:val="110"/>
                <w:sz w:val="24"/>
              </w:rPr>
              <w:t>Butt</w:t>
            </w:r>
            <w:r>
              <w:rPr>
                <w:spacing w:val="31"/>
                <w:w w:val="110"/>
                <w:sz w:val="24"/>
              </w:rPr>
              <w:t xml:space="preserve"> </w:t>
            </w:r>
            <w:r>
              <w:rPr>
                <w:w w:val="110"/>
                <w:sz w:val="24"/>
              </w:rPr>
              <w:t>welding;</w:t>
            </w:r>
            <w:r>
              <w:rPr>
                <w:spacing w:val="30"/>
                <w:w w:val="110"/>
                <w:sz w:val="24"/>
              </w:rPr>
              <w:t xml:space="preserve"> </w:t>
            </w:r>
            <w:r>
              <w:rPr>
                <w:w w:val="110"/>
                <w:sz w:val="24"/>
              </w:rPr>
              <w:t>Seam</w:t>
            </w:r>
            <w:r>
              <w:rPr>
                <w:spacing w:val="30"/>
                <w:w w:val="110"/>
                <w:sz w:val="24"/>
              </w:rPr>
              <w:t xml:space="preserve"> </w:t>
            </w:r>
            <w:r>
              <w:rPr>
                <w:w w:val="110"/>
                <w:sz w:val="24"/>
              </w:rPr>
              <w:t>welding;</w:t>
            </w:r>
            <w:r>
              <w:rPr>
                <w:spacing w:val="30"/>
                <w:w w:val="110"/>
                <w:sz w:val="24"/>
              </w:rPr>
              <w:t xml:space="preserve"> </w:t>
            </w:r>
            <w:r>
              <w:rPr>
                <w:w w:val="110"/>
                <w:sz w:val="24"/>
              </w:rPr>
              <w:t>Projection</w:t>
            </w:r>
            <w:r>
              <w:rPr>
                <w:spacing w:val="30"/>
                <w:w w:val="110"/>
                <w:sz w:val="24"/>
              </w:rPr>
              <w:t xml:space="preserve"> </w:t>
            </w:r>
            <w:r>
              <w:rPr>
                <w:w w:val="110"/>
                <w:sz w:val="24"/>
              </w:rPr>
              <w:t>welding.</w:t>
            </w:r>
          </w:p>
        </w:tc>
        <w:tc>
          <w:tcPr>
            <w:tcW w:w="1046" w:type="dxa"/>
          </w:tcPr>
          <w:p w:rsidR="00525515" w:rsidRDefault="00525515" w:rsidP="00FE44BB">
            <w:pPr>
              <w:pStyle w:val="TableParagraph"/>
              <w:rPr>
                <w:b/>
                <w:sz w:val="28"/>
              </w:rPr>
            </w:pPr>
          </w:p>
          <w:p w:rsidR="00525515" w:rsidRDefault="00525515" w:rsidP="00FE44BB">
            <w:pPr>
              <w:pStyle w:val="TableParagraph"/>
              <w:spacing w:before="230"/>
              <w:ind w:left="11"/>
              <w:jc w:val="center"/>
              <w:rPr>
                <w:b/>
                <w:sz w:val="24"/>
              </w:rPr>
            </w:pPr>
            <w:r>
              <w:rPr>
                <w:b/>
                <w:w w:val="111"/>
                <w:sz w:val="24"/>
              </w:rPr>
              <w:t>6</w:t>
            </w:r>
          </w:p>
        </w:tc>
      </w:tr>
      <w:tr w:rsidR="00525515" w:rsidTr="00FE44BB">
        <w:trPr>
          <w:trHeight w:val="1125"/>
        </w:trPr>
        <w:tc>
          <w:tcPr>
            <w:tcW w:w="629" w:type="dxa"/>
            <w:vMerge/>
            <w:tcBorders>
              <w:top w:val="nil"/>
            </w:tcBorders>
          </w:tcPr>
          <w:p w:rsidR="00525515" w:rsidRDefault="00525515" w:rsidP="00FE44BB">
            <w:pPr>
              <w:rPr>
                <w:sz w:val="2"/>
                <w:szCs w:val="2"/>
              </w:rPr>
            </w:pPr>
          </w:p>
        </w:tc>
        <w:tc>
          <w:tcPr>
            <w:tcW w:w="8524" w:type="dxa"/>
          </w:tcPr>
          <w:p w:rsidR="00525515" w:rsidRDefault="00525515" w:rsidP="00FE44BB">
            <w:pPr>
              <w:pStyle w:val="TableParagraph"/>
              <w:ind w:left="108" w:right="46"/>
              <w:rPr>
                <w:sz w:val="24"/>
              </w:rPr>
            </w:pPr>
            <w:r>
              <w:rPr>
                <w:w w:val="110"/>
                <w:sz w:val="24"/>
              </w:rPr>
              <w:t>Principles</w:t>
            </w:r>
            <w:r>
              <w:rPr>
                <w:spacing w:val="1"/>
                <w:w w:val="110"/>
                <w:sz w:val="24"/>
              </w:rPr>
              <w:t xml:space="preserve"> </w:t>
            </w:r>
            <w:r>
              <w:rPr>
                <w:w w:val="110"/>
                <w:sz w:val="24"/>
              </w:rPr>
              <w:t>and</w:t>
            </w:r>
            <w:r>
              <w:rPr>
                <w:spacing w:val="1"/>
                <w:w w:val="110"/>
                <w:sz w:val="24"/>
              </w:rPr>
              <w:t xml:space="preserve"> </w:t>
            </w:r>
            <w:r>
              <w:rPr>
                <w:w w:val="110"/>
                <w:sz w:val="24"/>
              </w:rPr>
              <w:t>process</w:t>
            </w:r>
            <w:r>
              <w:rPr>
                <w:spacing w:val="1"/>
                <w:w w:val="110"/>
                <w:sz w:val="24"/>
              </w:rPr>
              <w:t xml:space="preserve"> </w:t>
            </w:r>
            <w:r>
              <w:rPr>
                <w:w w:val="110"/>
                <w:sz w:val="24"/>
              </w:rPr>
              <w:t>details</w:t>
            </w:r>
            <w:r>
              <w:rPr>
                <w:spacing w:val="1"/>
                <w:w w:val="110"/>
                <w:sz w:val="24"/>
              </w:rPr>
              <w:t xml:space="preserve"> </w:t>
            </w:r>
            <w:r>
              <w:rPr>
                <w:w w:val="110"/>
                <w:sz w:val="24"/>
              </w:rPr>
              <w:t>of</w:t>
            </w:r>
            <w:r>
              <w:rPr>
                <w:spacing w:val="1"/>
                <w:w w:val="110"/>
                <w:sz w:val="24"/>
              </w:rPr>
              <w:t xml:space="preserve"> </w:t>
            </w:r>
            <w:r>
              <w:rPr>
                <w:w w:val="110"/>
                <w:sz w:val="24"/>
              </w:rPr>
              <w:t>Forge</w:t>
            </w:r>
            <w:r>
              <w:rPr>
                <w:spacing w:val="1"/>
                <w:w w:val="110"/>
                <w:sz w:val="24"/>
              </w:rPr>
              <w:t xml:space="preserve"> </w:t>
            </w:r>
            <w:r>
              <w:rPr>
                <w:w w:val="110"/>
                <w:sz w:val="24"/>
              </w:rPr>
              <w:t>welding;</w:t>
            </w:r>
            <w:r>
              <w:rPr>
                <w:spacing w:val="1"/>
                <w:w w:val="110"/>
                <w:sz w:val="24"/>
              </w:rPr>
              <w:t xml:space="preserve"> </w:t>
            </w:r>
            <w:r>
              <w:rPr>
                <w:w w:val="110"/>
                <w:sz w:val="24"/>
              </w:rPr>
              <w:t>Friction</w:t>
            </w:r>
            <w:r>
              <w:rPr>
                <w:spacing w:val="1"/>
                <w:w w:val="110"/>
                <w:sz w:val="24"/>
              </w:rPr>
              <w:t xml:space="preserve"> </w:t>
            </w:r>
            <w:r>
              <w:rPr>
                <w:w w:val="110"/>
                <w:sz w:val="24"/>
              </w:rPr>
              <w:t>welding;</w:t>
            </w:r>
            <w:r>
              <w:rPr>
                <w:spacing w:val="-56"/>
                <w:w w:val="110"/>
                <w:sz w:val="24"/>
              </w:rPr>
              <w:t xml:space="preserve"> </w:t>
            </w:r>
            <w:r>
              <w:rPr>
                <w:w w:val="110"/>
                <w:sz w:val="24"/>
              </w:rPr>
              <w:t>Diffusion</w:t>
            </w:r>
            <w:r>
              <w:rPr>
                <w:spacing w:val="26"/>
                <w:w w:val="110"/>
                <w:sz w:val="24"/>
              </w:rPr>
              <w:t xml:space="preserve"> </w:t>
            </w:r>
            <w:r>
              <w:rPr>
                <w:w w:val="110"/>
                <w:sz w:val="24"/>
              </w:rPr>
              <w:t>welding;</w:t>
            </w:r>
            <w:r>
              <w:rPr>
                <w:spacing w:val="23"/>
                <w:w w:val="110"/>
                <w:sz w:val="24"/>
              </w:rPr>
              <w:t xml:space="preserve"> </w:t>
            </w:r>
            <w:r>
              <w:rPr>
                <w:w w:val="110"/>
                <w:sz w:val="24"/>
              </w:rPr>
              <w:t>Ultrasonic</w:t>
            </w:r>
            <w:r>
              <w:rPr>
                <w:spacing w:val="26"/>
                <w:w w:val="110"/>
                <w:sz w:val="24"/>
              </w:rPr>
              <w:t xml:space="preserve"> </w:t>
            </w:r>
            <w:r>
              <w:rPr>
                <w:w w:val="110"/>
                <w:sz w:val="24"/>
              </w:rPr>
              <w:t>welding.</w:t>
            </w:r>
            <w:r>
              <w:rPr>
                <w:spacing w:val="26"/>
                <w:w w:val="110"/>
                <w:sz w:val="24"/>
              </w:rPr>
              <w:t xml:space="preserve"> </w:t>
            </w:r>
            <w:r>
              <w:rPr>
                <w:w w:val="110"/>
                <w:sz w:val="24"/>
              </w:rPr>
              <w:t>Explosive</w:t>
            </w:r>
            <w:r>
              <w:rPr>
                <w:spacing w:val="26"/>
                <w:w w:val="110"/>
                <w:sz w:val="24"/>
              </w:rPr>
              <w:t xml:space="preserve"> </w:t>
            </w:r>
            <w:r>
              <w:rPr>
                <w:w w:val="110"/>
                <w:sz w:val="24"/>
              </w:rPr>
              <w:t>welding.</w:t>
            </w:r>
            <w:r>
              <w:rPr>
                <w:spacing w:val="23"/>
                <w:w w:val="110"/>
                <w:sz w:val="24"/>
              </w:rPr>
              <w:t xml:space="preserve"> </w:t>
            </w:r>
            <w:r>
              <w:rPr>
                <w:w w:val="110"/>
                <w:sz w:val="24"/>
              </w:rPr>
              <w:t>Welding</w:t>
            </w:r>
          </w:p>
          <w:p w:rsidR="00525515" w:rsidRDefault="00525515" w:rsidP="00FE44BB">
            <w:pPr>
              <w:pStyle w:val="TableParagraph"/>
              <w:spacing w:line="280" w:lineRule="exact"/>
              <w:ind w:left="108"/>
              <w:rPr>
                <w:sz w:val="24"/>
              </w:rPr>
            </w:pPr>
            <w:proofErr w:type="gramStart"/>
            <w:r>
              <w:rPr>
                <w:w w:val="115"/>
                <w:sz w:val="24"/>
              </w:rPr>
              <w:t>defects</w:t>
            </w:r>
            <w:proofErr w:type="gramEnd"/>
            <w:r>
              <w:rPr>
                <w:w w:val="115"/>
                <w:sz w:val="24"/>
              </w:rPr>
              <w:t>;</w:t>
            </w:r>
            <w:r>
              <w:rPr>
                <w:spacing w:val="33"/>
                <w:w w:val="115"/>
                <w:sz w:val="24"/>
              </w:rPr>
              <w:t xml:space="preserve"> </w:t>
            </w:r>
            <w:r>
              <w:rPr>
                <w:w w:val="115"/>
                <w:sz w:val="24"/>
              </w:rPr>
              <w:t>Types,</w:t>
            </w:r>
            <w:r>
              <w:rPr>
                <w:spacing w:val="34"/>
                <w:w w:val="115"/>
                <w:sz w:val="24"/>
              </w:rPr>
              <w:t xml:space="preserve"> </w:t>
            </w:r>
            <w:r>
              <w:rPr>
                <w:w w:val="115"/>
                <w:sz w:val="24"/>
              </w:rPr>
              <w:t>causes,</w:t>
            </w:r>
            <w:r>
              <w:rPr>
                <w:spacing w:val="34"/>
                <w:w w:val="115"/>
                <w:sz w:val="24"/>
              </w:rPr>
              <w:t xml:space="preserve"> </w:t>
            </w:r>
            <w:r>
              <w:rPr>
                <w:w w:val="115"/>
                <w:sz w:val="24"/>
              </w:rPr>
              <w:t>effects</w:t>
            </w:r>
            <w:r>
              <w:rPr>
                <w:spacing w:val="34"/>
                <w:w w:val="115"/>
                <w:sz w:val="24"/>
              </w:rPr>
              <w:t xml:space="preserve"> </w:t>
            </w:r>
            <w:r>
              <w:rPr>
                <w:w w:val="115"/>
                <w:sz w:val="24"/>
              </w:rPr>
              <w:t>and</w:t>
            </w:r>
            <w:r>
              <w:rPr>
                <w:spacing w:val="34"/>
                <w:w w:val="115"/>
                <w:sz w:val="24"/>
              </w:rPr>
              <w:t xml:space="preserve"> </w:t>
            </w:r>
            <w:r>
              <w:rPr>
                <w:w w:val="115"/>
                <w:sz w:val="24"/>
              </w:rPr>
              <w:t>remedy.</w:t>
            </w:r>
            <w:r>
              <w:rPr>
                <w:spacing w:val="34"/>
                <w:w w:val="115"/>
                <w:sz w:val="24"/>
              </w:rPr>
              <w:t xml:space="preserve"> </w:t>
            </w:r>
            <w:r>
              <w:rPr>
                <w:w w:val="115"/>
                <w:sz w:val="24"/>
              </w:rPr>
              <w:t>Electrodes</w:t>
            </w:r>
            <w:r>
              <w:rPr>
                <w:spacing w:val="34"/>
                <w:w w:val="115"/>
                <w:sz w:val="24"/>
              </w:rPr>
              <w:t xml:space="preserve"> </w:t>
            </w:r>
            <w:r>
              <w:rPr>
                <w:w w:val="115"/>
                <w:sz w:val="24"/>
              </w:rPr>
              <w:t>and</w:t>
            </w:r>
            <w:r>
              <w:rPr>
                <w:spacing w:val="41"/>
                <w:w w:val="115"/>
                <w:sz w:val="24"/>
              </w:rPr>
              <w:t xml:space="preserve"> </w:t>
            </w:r>
            <w:r>
              <w:rPr>
                <w:w w:val="115"/>
                <w:sz w:val="24"/>
              </w:rPr>
              <w:t>Electrode</w:t>
            </w:r>
            <w:r>
              <w:rPr>
                <w:spacing w:val="-58"/>
                <w:w w:val="115"/>
                <w:sz w:val="24"/>
              </w:rPr>
              <w:t xml:space="preserve"> </w:t>
            </w:r>
            <w:r>
              <w:rPr>
                <w:w w:val="115"/>
                <w:sz w:val="24"/>
              </w:rPr>
              <w:t>Coatings</w:t>
            </w:r>
          </w:p>
        </w:tc>
        <w:tc>
          <w:tcPr>
            <w:tcW w:w="1046" w:type="dxa"/>
          </w:tcPr>
          <w:p w:rsidR="00525515" w:rsidRDefault="00525515" w:rsidP="00FE44BB">
            <w:pPr>
              <w:pStyle w:val="TableParagraph"/>
              <w:spacing w:before="9"/>
              <w:rPr>
                <w:b/>
                <w:sz w:val="35"/>
              </w:rPr>
            </w:pPr>
          </w:p>
          <w:p w:rsidR="00525515" w:rsidRDefault="00525515" w:rsidP="00FE44BB">
            <w:pPr>
              <w:pStyle w:val="TableParagraph"/>
              <w:ind w:left="11"/>
              <w:jc w:val="center"/>
              <w:rPr>
                <w:b/>
                <w:sz w:val="24"/>
              </w:rPr>
            </w:pPr>
            <w:r>
              <w:rPr>
                <w:b/>
                <w:w w:val="111"/>
                <w:sz w:val="24"/>
              </w:rPr>
              <w:t>3</w:t>
            </w:r>
          </w:p>
        </w:tc>
      </w:tr>
      <w:tr w:rsidR="00525515" w:rsidTr="00FE44BB">
        <w:trPr>
          <w:trHeight w:val="1408"/>
        </w:trPr>
        <w:tc>
          <w:tcPr>
            <w:tcW w:w="629" w:type="dxa"/>
          </w:tcPr>
          <w:p w:rsidR="00525515" w:rsidRDefault="00525515" w:rsidP="00FE44BB">
            <w:pPr>
              <w:pStyle w:val="TableParagraph"/>
              <w:spacing w:line="281" w:lineRule="exact"/>
              <w:ind w:right="225"/>
              <w:jc w:val="right"/>
              <w:rPr>
                <w:b/>
                <w:sz w:val="24"/>
              </w:rPr>
            </w:pPr>
            <w:r>
              <w:rPr>
                <w:b/>
                <w:w w:val="111"/>
                <w:sz w:val="24"/>
              </w:rPr>
              <w:t>6</w:t>
            </w:r>
          </w:p>
        </w:tc>
        <w:tc>
          <w:tcPr>
            <w:tcW w:w="8524" w:type="dxa"/>
          </w:tcPr>
          <w:p w:rsidR="00525515" w:rsidRDefault="00525515" w:rsidP="00FE44BB">
            <w:pPr>
              <w:pStyle w:val="TableParagraph"/>
              <w:ind w:left="108" w:right="96"/>
              <w:jc w:val="both"/>
              <w:rPr>
                <w:sz w:val="24"/>
              </w:rPr>
            </w:pPr>
            <w:r>
              <w:rPr>
                <w:b/>
                <w:w w:val="110"/>
                <w:sz w:val="24"/>
                <w:u w:val="single"/>
              </w:rPr>
              <w:t>Powder Metallurgy</w:t>
            </w:r>
            <w:r>
              <w:rPr>
                <w:w w:val="110"/>
                <w:sz w:val="24"/>
              </w:rPr>
              <w:t>: Properties of Powder processed materials, Powder</w:t>
            </w:r>
            <w:r>
              <w:rPr>
                <w:spacing w:val="1"/>
                <w:w w:val="110"/>
                <w:sz w:val="24"/>
              </w:rPr>
              <w:t xml:space="preserve"> </w:t>
            </w:r>
            <w:r>
              <w:rPr>
                <w:w w:val="110"/>
                <w:sz w:val="24"/>
              </w:rPr>
              <w:t xml:space="preserve">manufacturing, </w:t>
            </w:r>
            <w:r>
              <w:rPr>
                <w:spacing w:val="1"/>
                <w:w w:val="110"/>
                <w:sz w:val="24"/>
              </w:rPr>
              <w:t xml:space="preserve"> </w:t>
            </w:r>
            <w:r>
              <w:rPr>
                <w:w w:val="110"/>
                <w:sz w:val="24"/>
              </w:rPr>
              <w:t xml:space="preserve">mechanical </w:t>
            </w:r>
            <w:r>
              <w:rPr>
                <w:spacing w:val="1"/>
                <w:w w:val="110"/>
                <w:sz w:val="24"/>
              </w:rPr>
              <w:t xml:space="preserve"> </w:t>
            </w:r>
            <w:r>
              <w:rPr>
                <w:w w:val="110"/>
                <w:sz w:val="24"/>
              </w:rPr>
              <w:t xml:space="preserve">pulverization, </w:t>
            </w:r>
            <w:r>
              <w:rPr>
                <w:spacing w:val="1"/>
                <w:w w:val="110"/>
                <w:sz w:val="24"/>
              </w:rPr>
              <w:t xml:space="preserve"> </w:t>
            </w:r>
            <w:r>
              <w:rPr>
                <w:w w:val="110"/>
                <w:sz w:val="24"/>
              </w:rPr>
              <w:t xml:space="preserve">sintering,  </w:t>
            </w:r>
            <w:r>
              <w:rPr>
                <w:spacing w:val="1"/>
                <w:w w:val="110"/>
                <w:sz w:val="24"/>
              </w:rPr>
              <w:t xml:space="preserve"> </w:t>
            </w:r>
            <w:r>
              <w:rPr>
                <w:w w:val="110"/>
                <w:sz w:val="24"/>
              </w:rPr>
              <w:t>Electrolytic</w:t>
            </w:r>
            <w:r>
              <w:rPr>
                <w:spacing w:val="1"/>
                <w:w w:val="110"/>
                <w:sz w:val="24"/>
              </w:rPr>
              <w:t xml:space="preserve"> </w:t>
            </w:r>
            <w:r>
              <w:rPr>
                <w:w w:val="110"/>
                <w:sz w:val="24"/>
              </w:rPr>
              <w:t>Process,</w:t>
            </w:r>
            <w:r>
              <w:rPr>
                <w:spacing w:val="40"/>
                <w:w w:val="110"/>
                <w:sz w:val="24"/>
              </w:rPr>
              <w:t xml:space="preserve"> </w:t>
            </w:r>
            <w:r>
              <w:rPr>
                <w:w w:val="110"/>
                <w:sz w:val="24"/>
              </w:rPr>
              <w:t>chemical</w:t>
            </w:r>
            <w:r>
              <w:rPr>
                <w:spacing w:val="40"/>
                <w:w w:val="110"/>
                <w:sz w:val="24"/>
              </w:rPr>
              <w:t xml:space="preserve"> </w:t>
            </w:r>
            <w:r>
              <w:rPr>
                <w:w w:val="110"/>
                <w:sz w:val="24"/>
              </w:rPr>
              <w:t>reduction,</w:t>
            </w:r>
            <w:r>
              <w:rPr>
                <w:spacing w:val="40"/>
                <w:w w:val="110"/>
                <w:sz w:val="24"/>
              </w:rPr>
              <w:t xml:space="preserve"> </w:t>
            </w:r>
            <w:r>
              <w:rPr>
                <w:w w:val="110"/>
                <w:sz w:val="24"/>
              </w:rPr>
              <w:t>atomization,</w:t>
            </w:r>
            <w:r>
              <w:rPr>
                <w:spacing w:val="40"/>
                <w:w w:val="110"/>
                <w:sz w:val="24"/>
              </w:rPr>
              <w:t xml:space="preserve"> </w:t>
            </w:r>
            <w:r>
              <w:rPr>
                <w:w w:val="110"/>
                <w:sz w:val="24"/>
              </w:rPr>
              <w:t>properties</w:t>
            </w:r>
            <w:r>
              <w:rPr>
                <w:spacing w:val="40"/>
                <w:w w:val="110"/>
                <w:sz w:val="24"/>
              </w:rPr>
              <w:t xml:space="preserve"> </w:t>
            </w:r>
            <w:r>
              <w:rPr>
                <w:w w:val="110"/>
                <w:sz w:val="24"/>
              </w:rPr>
              <w:t>of</w:t>
            </w:r>
            <w:r>
              <w:rPr>
                <w:spacing w:val="40"/>
                <w:w w:val="110"/>
                <w:sz w:val="24"/>
              </w:rPr>
              <w:t xml:space="preserve"> </w:t>
            </w:r>
            <w:r>
              <w:rPr>
                <w:w w:val="110"/>
                <w:sz w:val="24"/>
              </w:rPr>
              <w:t>metal</w:t>
            </w:r>
            <w:r>
              <w:rPr>
                <w:spacing w:val="41"/>
                <w:w w:val="110"/>
                <w:sz w:val="24"/>
              </w:rPr>
              <w:t xml:space="preserve"> </w:t>
            </w:r>
            <w:r>
              <w:rPr>
                <w:w w:val="110"/>
                <w:sz w:val="24"/>
              </w:rPr>
              <w:t>powders,</w:t>
            </w:r>
          </w:p>
          <w:p w:rsidR="00525515" w:rsidRDefault="00525515" w:rsidP="00FE44BB">
            <w:pPr>
              <w:pStyle w:val="TableParagraph"/>
              <w:spacing w:line="280" w:lineRule="exact"/>
              <w:ind w:left="108" w:right="96"/>
              <w:jc w:val="both"/>
              <w:rPr>
                <w:sz w:val="24"/>
              </w:rPr>
            </w:pPr>
            <w:proofErr w:type="gramStart"/>
            <w:r>
              <w:rPr>
                <w:w w:val="110"/>
                <w:sz w:val="24"/>
              </w:rPr>
              <w:t>compacting</w:t>
            </w:r>
            <w:proofErr w:type="gramEnd"/>
            <w:r>
              <w:rPr>
                <w:spacing w:val="1"/>
                <w:w w:val="110"/>
                <w:sz w:val="24"/>
              </w:rPr>
              <w:t xml:space="preserve"> </w:t>
            </w:r>
            <w:r>
              <w:rPr>
                <w:w w:val="110"/>
                <w:sz w:val="24"/>
              </w:rPr>
              <w:t>of</w:t>
            </w:r>
            <w:r>
              <w:rPr>
                <w:spacing w:val="1"/>
                <w:w w:val="110"/>
                <w:sz w:val="24"/>
              </w:rPr>
              <w:t xml:space="preserve"> </w:t>
            </w:r>
            <w:r>
              <w:rPr>
                <w:w w:val="110"/>
                <w:sz w:val="24"/>
              </w:rPr>
              <w:t>powders</w:t>
            </w:r>
            <w:r>
              <w:rPr>
                <w:spacing w:val="1"/>
                <w:w w:val="110"/>
                <w:sz w:val="24"/>
              </w:rPr>
              <w:t xml:space="preserve"> </w:t>
            </w:r>
            <w:r>
              <w:rPr>
                <w:w w:val="110"/>
                <w:sz w:val="24"/>
              </w:rPr>
              <w:t>sintering,</w:t>
            </w:r>
            <w:r>
              <w:rPr>
                <w:spacing w:val="1"/>
                <w:w w:val="110"/>
                <w:sz w:val="24"/>
              </w:rPr>
              <w:t xml:space="preserve"> </w:t>
            </w:r>
            <w:r>
              <w:rPr>
                <w:w w:val="110"/>
                <w:sz w:val="24"/>
              </w:rPr>
              <w:t xml:space="preserve">advantages </w:t>
            </w:r>
            <w:r>
              <w:rPr>
                <w:spacing w:val="1"/>
                <w:w w:val="110"/>
                <w:sz w:val="24"/>
              </w:rPr>
              <w:t xml:space="preserve"> </w:t>
            </w:r>
            <w:r>
              <w:rPr>
                <w:w w:val="110"/>
                <w:sz w:val="24"/>
              </w:rPr>
              <w:t xml:space="preserve">and </w:t>
            </w:r>
            <w:r>
              <w:rPr>
                <w:spacing w:val="1"/>
                <w:w w:val="110"/>
                <w:sz w:val="24"/>
              </w:rPr>
              <w:t xml:space="preserve"> </w:t>
            </w:r>
            <w:r>
              <w:rPr>
                <w:w w:val="110"/>
                <w:sz w:val="24"/>
              </w:rPr>
              <w:t xml:space="preserve">applications </w:t>
            </w:r>
            <w:r>
              <w:rPr>
                <w:spacing w:val="1"/>
                <w:w w:val="110"/>
                <w:sz w:val="24"/>
              </w:rPr>
              <w:t xml:space="preserve"> </w:t>
            </w:r>
            <w:r>
              <w:rPr>
                <w:w w:val="110"/>
                <w:sz w:val="24"/>
              </w:rPr>
              <w:t>of</w:t>
            </w:r>
            <w:r>
              <w:rPr>
                <w:spacing w:val="1"/>
                <w:w w:val="110"/>
                <w:sz w:val="24"/>
              </w:rPr>
              <w:t xml:space="preserve"> </w:t>
            </w:r>
            <w:r>
              <w:rPr>
                <w:w w:val="110"/>
                <w:sz w:val="24"/>
              </w:rPr>
              <w:t>Powder</w:t>
            </w:r>
            <w:r>
              <w:rPr>
                <w:spacing w:val="17"/>
                <w:w w:val="110"/>
                <w:sz w:val="24"/>
              </w:rPr>
              <w:t xml:space="preserve"> </w:t>
            </w:r>
            <w:r>
              <w:rPr>
                <w:w w:val="110"/>
                <w:sz w:val="24"/>
              </w:rPr>
              <w:t>metallurgy.</w:t>
            </w:r>
          </w:p>
        </w:tc>
        <w:tc>
          <w:tcPr>
            <w:tcW w:w="1046" w:type="dxa"/>
          </w:tcPr>
          <w:p w:rsidR="00525515" w:rsidRDefault="00525515" w:rsidP="00FE44BB">
            <w:pPr>
              <w:pStyle w:val="TableParagraph"/>
              <w:rPr>
                <w:b/>
                <w:sz w:val="28"/>
              </w:rPr>
            </w:pPr>
          </w:p>
          <w:p w:rsidR="00525515" w:rsidRDefault="00525515" w:rsidP="00FE44BB">
            <w:pPr>
              <w:pStyle w:val="TableParagraph"/>
              <w:spacing w:before="233"/>
              <w:ind w:left="11"/>
              <w:jc w:val="center"/>
              <w:rPr>
                <w:b/>
                <w:sz w:val="24"/>
              </w:rPr>
            </w:pPr>
            <w:r>
              <w:rPr>
                <w:b/>
                <w:w w:val="111"/>
                <w:sz w:val="24"/>
              </w:rPr>
              <w:t>4</w:t>
            </w:r>
          </w:p>
        </w:tc>
      </w:tr>
      <w:tr w:rsidR="00525515" w:rsidTr="00FE44BB">
        <w:trPr>
          <w:trHeight w:val="282"/>
        </w:trPr>
        <w:tc>
          <w:tcPr>
            <w:tcW w:w="629" w:type="dxa"/>
          </w:tcPr>
          <w:p w:rsidR="00525515" w:rsidRDefault="00525515" w:rsidP="00FE44BB">
            <w:pPr>
              <w:pStyle w:val="TableParagraph"/>
              <w:rPr>
                <w:sz w:val="20"/>
              </w:rPr>
            </w:pPr>
          </w:p>
        </w:tc>
        <w:tc>
          <w:tcPr>
            <w:tcW w:w="8524" w:type="dxa"/>
          </w:tcPr>
          <w:p w:rsidR="00525515" w:rsidRDefault="00525515" w:rsidP="00FE44BB">
            <w:pPr>
              <w:pStyle w:val="TableParagraph"/>
              <w:spacing w:line="263" w:lineRule="exact"/>
              <w:ind w:right="96"/>
              <w:jc w:val="right"/>
              <w:rPr>
                <w:b/>
                <w:sz w:val="24"/>
              </w:rPr>
            </w:pPr>
            <w:r>
              <w:rPr>
                <w:b/>
                <w:w w:val="110"/>
                <w:sz w:val="24"/>
              </w:rPr>
              <w:t>TOTAL</w:t>
            </w:r>
          </w:p>
        </w:tc>
        <w:tc>
          <w:tcPr>
            <w:tcW w:w="1046" w:type="dxa"/>
          </w:tcPr>
          <w:p w:rsidR="00525515" w:rsidRDefault="00525515" w:rsidP="00FE44BB">
            <w:pPr>
              <w:pStyle w:val="TableParagraph"/>
              <w:spacing w:line="263" w:lineRule="exact"/>
              <w:ind w:left="132" w:right="121"/>
              <w:jc w:val="center"/>
              <w:rPr>
                <w:b/>
                <w:sz w:val="24"/>
              </w:rPr>
            </w:pPr>
            <w:r>
              <w:rPr>
                <w:b/>
                <w:w w:val="110"/>
                <w:sz w:val="24"/>
              </w:rPr>
              <w:t>39</w:t>
            </w:r>
          </w:p>
        </w:tc>
      </w:tr>
    </w:tbl>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Pr="00525515" w:rsidRDefault="00525515" w:rsidP="00525515">
      <w:pPr>
        <w:jc w:val="center"/>
        <w:rPr>
          <w:b/>
          <w:sz w:val="28"/>
          <w:szCs w:val="28"/>
        </w:rPr>
      </w:pPr>
      <w:r w:rsidRPr="00525515">
        <w:rPr>
          <w:b/>
          <w:sz w:val="28"/>
          <w:szCs w:val="28"/>
        </w:rPr>
        <w:lastRenderedPageBreak/>
        <w:t>Manufacturing Process</w:t>
      </w:r>
    </w:p>
    <w:p w:rsidR="00525515" w:rsidRPr="00525515" w:rsidRDefault="00525515" w:rsidP="00525515">
      <w:pPr>
        <w:jc w:val="center"/>
        <w:rPr>
          <w:b/>
          <w:sz w:val="28"/>
          <w:szCs w:val="28"/>
        </w:rPr>
      </w:pPr>
      <w:r w:rsidRPr="00525515">
        <w:rPr>
          <w:b/>
          <w:sz w:val="28"/>
          <w:szCs w:val="28"/>
        </w:rPr>
        <w:t>4ME4-06</w:t>
      </w:r>
    </w:p>
    <w:p w:rsidR="00525515" w:rsidRPr="00525515" w:rsidRDefault="00525515" w:rsidP="00525515">
      <w:pPr>
        <w:jc w:val="center"/>
        <w:rPr>
          <w:b/>
          <w:sz w:val="28"/>
          <w:szCs w:val="28"/>
        </w:rPr>
      </w:pPr>
      <w:r w:rsidRPr="00525515">
        <w:rPr>
          <w:b/>
          <w:sz w:val="28"/>
          <w:szCs w:val="28"/>
        </w:rPr>
        <w:t>COURSE OUTCOMES</w:t>
      </w:r>
    </w:p>
    <w:p w:rsidR="00525515" w:rsidRDefault="00525515" w:rsidP="00525515">
      <w:pPr>
        <w:jc w:val="center"/>
        <w:rPr>
          <w:b/>
          <w:sz w:val="36"/>
          <w:szCs w:val="36"/>
        </w:rPr>
      </w:pPr>
    </w:p>
    <w:p w:rsidR="00525515" w:rsidRDefault="00525515" w:rsidP="00525515">
      <w:pPr>
        <w:jc w:val="center"/>
        <w:rPr>
          <w:b/>
          <w:sz w:val="36"/>
          <w:szCs w:val="36"/>
        </w:rPr>
      </w:pPr>
      <w:r w:rsidRPr="00BB0687">
        <w:rPr>
          <w:rFonts w:asciiTheme="minorHAnsi" w:hAnsiTheme="minorHAnsi" w:cstheme="minorBidi"/>
          <w:noProof/>
          <w:lang w:val="en-IN" w:eastAsia="en-IN"/>
        </w:rPr>
        <w:pict>
          <v:roundrect id="_x0000_s1029" style="position:absolute;left:0;text-align:left;margin-left:38.9pt;margin-top:17.85pt;width:433.9pt;height:240.25pt;z-index:251668480" arcsize="10923f" strokecolor="#002060">
            <v:textbox style="mso-next-textbox:#_x0000_s1029">
              <w:txbxContent>
                <w:p w:rsidR="00FE44BB" w:rsidRDefault="00FE44BB" w:rsidP="00525515">
                  <w:pPr>
                    <w:jc w:val="both"/>
                    <w:rPr>
                      <w:sz w:val="32"/>
                      <w:szCs w:val="32"/>
                    </w:rPr>
                  </w:pPr>
                  <w:r w:rsidRPr="006C37EA">
                    <w:rPr>
                      <w:sz w:val="32"/>
                      <w:szCs w:val="32"/>
                    </w:rPr>
                    <w:t>Student will be able-</w:t>
                  </w:r>
                </w:p>
                <w:p w:rsidR="00FE44BB" w:rsidRPr="006C37EA" w:rsidRDefault="00FE44BB" w:rsidP="00525515">
                  <w:pPr>
                    <w:jc w:val="both"/>
                    <w:rPr>
                      <w:sz w:val="32"/>
                      <w:szCs w:val="32"/>
                    </w:rPr>
                  </w:pPr>
                </w:p>
                <w:p w:rsidR="00FE44BB" w:rsidRDefault="00FE44BB" w:rsidP="00525515">
                  <w:pPr>
                    <w:ind w:firstLine="720"/>
                    <w:jc w:val="center"/>
                    <w:rPr>
                      <w:sz w:val="24"/>
                      <w:szCs w:val="24"/>
                    </w:rPr>
                  </w:pPr>
                  <w:r w:rsidRPr="00167250">
                    <w:rPr>
                      <w:b/>
                      <w:sz w:val="24"/>
                      <w:szCs w:val="24"/>
                    </w:rPr>
                    <w:t>CO1</w:t>
                  </w:r>
                  <w:proofErr w:type="gramStart"/>
                  <w:r w:rsidRPr="00167250">
                    <w:rPr>
                      <w:b/>
                      <w:sz w:val="24"/>
                      <w:szCs w:val="24"/>
                    </w:rPr>
                    <w:t>:</w:t>
                  </w:r>
                  <w:r w:rsidRPr="00167250">
                    <w:rPr>
                      <w:sz w:val="24"/>
                      <w:szCs w:val="24"/>
                    </w:rPr>
                    <w:t>To</w:t>
                  </w:r>
                  <w:proofErr w:type="gramEnd"/>
                  <w:r w:rsidRPr="00167250">
                    <w:rPr>
                      <w:sz w:val="24"/>
                      <w:szCs w:val="24"/>
                    </w:rPr>
                    <w:t xml:space="preserve"> understand basic fundamentals of Casting Processes &amp; its types</w:t>
                  </w:r>
                  <w:r>
                    <w:rPr>
                      <w:sz w:val="24"/>
                      <w:szCs w:val="24"/>
                    </w:rPr>
                    <w:t>.</w:t>
                  </w:r>
                </w:p>
                <w:p w:rsidR="00FE44BB" w:rsidRPr="00167250" w:rsidRDefault="00FE44BB" w:rsidP="00525515">
                  <w:pPr>
                    <w:ind w:firstLine="720"/>
                    <w:jc w:val="center"/>
                    <w:rPr>
                      <w:sz w:val="24"/>
                      <w:szCs w:val="24"/>
                    </w:rPr>
                  </w:pPr>
                </w:p>
                <w:p w:rsidR="00FE44BB" w:rsidRPr="00167250" w:rsidRDefault="00FE44BB" w:rsidP="00525515">
                  <w:pPr>
                    <w:pStyle w:val="Default"/>
                    <w:ind w:left="705"/>
                  </w:pPr>
                  <w:r w:rsidRPr="00167250">
                    <w:rPr>
                      <w:b/>
                      <w:bCs/>
                    </w:rPr>
                    <w:t xml:space="preserve">CO2: </w:t>
                  </w:r>
                  <w:r w:rsidRPr="00167250">
                    <w:t xml:space="preserve">To memorize different forming &amp; sheet metal operations in </w:t>
                  </w:r>
                  <w:r>
                    <w:t xml:space="preserve">    </w:t>
                  </w:r>
                  <w:r w:rsidRPr="00167250">
                    <w:t xml:space="preserve">manufacturing. </w:t>
                  </w:r>
                </w:p>
                <w:p w:rsidR="00FE44BB" w:rsidRPr="00167250" w:rsidRDefault="00FE44BB" w:rsidP="00525515">
                  <w:pPr>
                    <w:pStyle w:val="Default"/>
                  </w:pPr>
                </w:p>
                <w:p w:rsidR="00FE44BB" w:rsidRPr="00167250" w:rsidRDefault="00FE44BB" w:rsidP="00525515">
                  <w:pPr>
                    <w:pStyle w:val="Default"/>
                  </w:pPr>
                  <w:r w:rsidRPr="00167250">
                    <w:rPr>
                      <w:b/>
                      <w:bCs/>
                    </w:rPr>
                    <w:t xml:space="preserve">            CO3</w:t>
                  </w:r>
                  <w:r w:rsidRPr="00167250">
                    <w:t xml:space="preserve">: To understand various fabrication methods used in manufacturing. </w:t>
                  </w:r>
                </w:p>
                <w:p w:rsidR="00FE44BB" w:rsidRPr="00167250" w:rsidRDefault="00FE44BB" w:rsidP="00525515">
                  <w:pPr>
                    <w:pStyle w:val="Default"/>
                  </w:pPr>
                </w:p>
                <w:p w:rsidR="00FE44BB" w:rsidRPr="00167250" w:rsidRDefault="00FE44BB" w:rsidP="00525515">
                  <w:pPr>
                    <w:pStyle w:val="ListParagraph"/>
                    <w:ind w:hanging="84"/>
                    <w:rPr>
                      <w:sz w:val="24"/>
                      <w:szCs w:val="24"/>
                    </w:rPr>
                  </w:pPr>
                  <w:r w:rsidRPr="00167250">
                    <w:rPr>
                      <w:b/>
                      <w:bCs/>
                      <w:sz w:val="24"/>
                      <w:szCs w:val="24"/>
                    </w:rPr>
                    <w:t xml:space="preserve">CO4: </w:t>
                  </w:r>
                  <w:r w:rsidRPr="00167250">
                    <w:rPr>
                      <w:sz w:val="24"/>
                      <w:szCs w:val="24"/>
                    </w:rPr>
                    <w:t>To Acquire the knowledge of Powder Metallurgy Applications and its importance</w:t>
                  </w:r>
                </w:p>
                <w:p w:rsidR="00FE44BB" w:rsidRPr="00167250" w:rsidRDefault="00FE44BB" w:rsidP="00525515">
                  <w:pPr>
                    <w:pStyle w:val="ListParagraph"/>
                    <w:rPr>
                      <w:sz w:val="24"/>
                      <w:szCs w:val="24"/>
                    </w:rPr>
                  </w:pPr>
                </w:p>
                <w:p w:rsidR="00FE44BB" w:rsidRDefault="00FE44BB" w:rsidP="00525515"/>
              </w:txbxContent>
            </v:textbox>
          </v:roundrect>
        </w:pict>
      </w: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rsidP="00525515">
      <w:pPr>
        <w:jc w:val="center"/>
        <w:rPr>
          <w:b/>
          <w:sz w:val="36"/>
          <w:szCs w:val="36"/>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rsidP="00525515">
      <w:pPr>
        <w:tabs>
          <w:tab w:val="left" w:pos="9270"/>
        </w:tabs>
        <w:spacing w:before="59"/>
        <w:ind w:left="810" w:right="4800"/>
        <w:jc w:val="center"/>
        <w:rPr>
          <w:b/>
        </w:rPr>
      </w:pPr>
      <w:r>
        <w:rPr>
          <w:b/>
        </w:rPr>
        <w:t xml:space="preserve">                                              </w:t>
      </w:r>
      <w:r w:rsidRPr="00525515">
        <w:rPr>
          <w:b/>
          <w:sz w:val="28"/>
          <w:szCs w:val="28"/>
        </w:rPr>
        <w:t>CO-PO Mapping</w:t>
      </w: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tbl>
      <w:tblPr>
        <w:tblStyle w:val="TableGrid"/>
        <w:tblpPr w:leftFromText="180" w:rightFromText="180" w:vertAnchor="page" w:horzAnchor="margin" w:tblpXSpec="center" w:tblpY="10582"/>
        <w:tblW w:w="0" w:type="auto"/>
        <w:tblLook w:val="04A0"/>
      </w:tblPr>
      <w:tblGrid>
        <w:gridCol w:w="973"/>
        <w:gridCol w:w="685"/>
        <w:gridCol w:w="632"/>
        <w:gridCol w:w="632"/>
        <w:gridCol w:w="632"/>
        <w:gridCol w:w="632"/>
        <w:gridCol w:w="632"/>
        <w:gridCol w:w="632"/>
        <w:gridCol w:w="632"/>
        <w:gridCol w:w="632"/>
        <w:gridCol w:w="632"/>
        <w:gridCol w:w="632"/>
        <w:gridCol w:w="632"/>
        <w:gridCol w:w="632"/>
      </w:tblGrid>
      <w:tr w:rsidR="00525515" w:rsidRPr="00F52FBD" w:rsidTr="00525515">
        <w:tc>
          <w:tcPr>
            <w:tcW w:w="973" w:type="dxa"/>
            <w:vMerge w:val="restart"/>
            <w:shd w:val="pct12" w:color="auto" w:fill="auto"/>
            <w:vAlign w:val="center"/>
          </w:tcPr>
          <w:p w:rsidR="00525515" w:rsidRPr="00F52FBD" w:rsidRDefault="00525515" w:rsidP="00525515">
            <w:pPr>
              <w:tabs>
                <w:tab w:val="left" w:pos="4232"/>
              </w:tabs>
              <w:jc w:val="center"/>
              <w:rPr>
                <w:b/>
              </w:rPr>
            </w:pPr>
            <w:r w:rsidRPr="00F52FBD">
              <w:rPr>
                <w:b/>
              </w:rPr>
              <w:t>Subject Code</w:t>
            </w:r>
          </w:p>
        </w:tc>
        <w:tc>
          <w:tcPr>
            <w:tcW w:w="685" w:type="dxa"/>
            <w:vMerge w:val="restart"/>
            <w:shd w:val="pct12" w:color="auto" w:fill="auto"/>
            <w:vAlign w:val="center"/>
          </w:tcPr>
          <w:p w:rsidR="00525515" w:rsidRPr="00F52FBD" w:rsidRDefault="00525515" w:rsidP="00525515">
            <w:pPr>
              <w:tabs>
                <w:tab w:val="left" w:pos="4232"/>
              </w:tabs>
              <w:jc w:val="center"/>
              <w:rPr>
                <w:b/>
              </w:rPr>
            </w:pPr>
            <w:r w:rsidRPr="00F52FBD">
              <w:rPr>
                <w:b/>
              </w:rPr>
              <w:t>Cos</w:t>
            </w:r>
          </w:p>
        </w:tc>
        <w:tc>
          <w:tcPr>
            <w:tcW w:w="7584" w:type="dxa"/>
            <w:gridSpan w:val="12"/>
            <w:shd w:val="pct12" w:color="auto" w:fill="auto"/>
            <w:vAlign w:val="center"/>
          </w:tcPr>
          <w:p w:rsidR="00525515" w:rsidRPr="00F52FBD" w:rsidRDefault="00525515" w:rsidP="00525515">
            <w:pPr>
              <w:tabs>
                <w:tab w:val="left" w:pos="4232"/>
              </w:tabs>
              <w:jc w:val="center"/>
              <w:rPr>
                <w:b/>
                <w:sz w:val="24"/>
                <w:szCs w:val="24"/>
              </w:rPr>
            </w:pPr>
            <w:r w:rsidRPr="00F52FBD">
              <w:rPr>
                <w:b/>
                <w:bCs/>
                <w:color w:val="994806"/>
                <w:sz w:val="24"/>
                <w:szCs w:val="24"/>
              </w:rPr>
              <w:t>Program Outcomes (POs)</w:t>
            </w:r>
          </w:p>
        </w:tc>
      </w:tr>
      <w:tr w:rsidR="00525515" w:rsidRPr="00F52FBD" w:rsidTr="00525515">
        <w:tc>
          <w:tcPr>
            <w:tcW w:w="973" w:type="dxa"/>
            <w:vMerge/>
            <w:shd w:val="pct12" w:color="auto" w:fill="auto"/>
            <w:vAlign w:val="center"/>
          </w:tcPr>
          <w:p w:rsidR="00525515" w:rsidRPr="00F52FBD" w:rsidRDefault="00525515" w:rsidP="00525515">
            <w:pPr>
              <w:tabs>
                <w:tab w:val="left" w:pos="4232"/>
              </w:tabs>
              <w:jc w:val="center"/>
              <w:rPr>
                <w:b/>
                <w:sz w:val="24"/>
                <w:szCs w:val="24"/>
              </w:rPr>
            </w:pPr>
          </w:p>
        </w:tc>
        <w:tc>
          <w:tcPr>
            <w:tcW w:w="685" w:type="dxa"/>
            <w:vMerge/>
            <w:shd w:val="pct12" w:color="auto" w:fill="auto"/>
            <w:vAlign w:val="center"/>
          </w:tcPr>
          <w:p w:rsidR="00525515" w:rsidRPr="00F52FBD" w:rsidRDefault="00525515" w:rsidP="00525515">
            <w:pPr>
              <w:tabs>
                <w:tab w:val="left" w:pos="4232"/>
              </w:tabs>
              <w:jc w:val="center"/>
              <w:rPr>
                <w:b/>
                <w:sz w:val="24"/>
                <w:szCs w:val="24"/>
              </w:rPr>
            </w:pP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PO-1</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PO-2</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PO-3</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PO-4</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PO-5</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PO-6</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PO-7</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PO-8</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PO-9</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PO-10</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PO-11</w:t>
            </w:r>
          </w:p>
        </w:tc>
        <w:tc>
          <w:tcPr>
            <w:tcW w:w="632" w:type="dxa"/>
            <w:shd w:val="pct12" w:color="auto" w:fill="auto"/>
            <w:vAlign w:val="center"/>
          </w:tcPr>
          <w:p w:rsidR="00525515" w:rsidRPr="00F52FBD" w:rsidRDefault="00525515" w:rsidP="00525515">
            <w:pPr>
              <w:tabs>
                <w:tab w:val="left" w:pos="4232"/>
              </w:tabs>
              <w:jc w:val="center"/>
              <w:rPr>
                <w:b/>
                <w:sz w:val="18"/>
                <w:szCs w:val="18"/>
              </w:rPr>
            </w:pPr>
            <w:r w:rsidRPr="00F52FBD">
              <w:rPr>
                <w:b/>
                <w:sz w:val="18"/>
                <w:szCs w:val="18"/>
              </w:rPr>
              <w:t>PO-12</w:t>
            </w:r>
          </w:p>
        </w:tc>
      </w:tr>
      <w:tr w:rsidR="00525515" w:rsidTr="00525515">
        <w:tc>
          <w:tcPr>
            <w:tcW w:w="973" w:type="dxa"/>
            <w:vMerge w:val="restart"/>
          </w:tcPr>
          <w:p w:rsidR="00525515" w:rsidRDefault="00525515" w:rsidP="00525515">
            <w:pPr>
              <w:tabs>
                <w:tab w:val="left" w:pos="4232"/>
              </w:tabs>
              <w:jc w:val="center"/>
              <w:rPr>
                <w:sz w:val="20"/>
                <w:szCs w:val="20"/>
              </w:rPr>
            </w:pPr>
          </w:p>
          <w:p w:rsidR="00525515" w:rsidRDefault="00525515" w:rsidP="00525515">
            <w:pPr>
              <w:tabs>
                <w:tab w:val="left" w:pos="4232"/>
              </w:tabs>
              <w:jc w:val="center"/>
              <w:rPr>
                <w:sz w:val="24"/>
                <w:szCs w:val="24"/>
              </w:rPr>
            </w:pPr>
            <w:r>
              <w:rPr>
                <w:sz w:val="20"/>
                <w:szCs w:val="20"/>
              </w:rPr>
              <w:t>4ME4-06</w:t>
            </w:r>
          </w:p>
        </w:tc>
        <w:tc>
          <w:tcPr>
            <w:tcW w:w="685" w:type="dxa"/>
          </w:tcPr>
          <w:p w:rsidR="00525515" w:rsidRPr="008D23FF" w:rsidRDefault="00525515" w:rsidP="00525515">
            <w:pPr>
              <w:tabs>
                <w:tab w:val="left" w:pos="4232"/>
              </w:tabs>
              <w:jc w:val="center"/>
              <w:rPr>
                <w:sz w:val="20"/>
                <w:szCs w:val="20"/>
              </w:rPr>
            </w:pPr>
            <w:r w:rsidRPr="008D23FF">
              <w:rPr>
                <w:sz w:val="20"/>
                <w:szCs w:val="20"/>
              </w:rPr>
              <w:t>CO-1</w:t>
            </w:r>
          </w:p>
        </w:tc>
        <w:tc>
          <w:tcPr>
            <w:tcW w:w="632" w:type="dxa"/>
          </w:tcPr>
          <w:p w:rsidR="00525515" w:rsidRDefault="00525515" w:rsidP="00525515">
            <w:pPr>
              <w:jc w:val="center"/>
            </w:pPr>
            <w:r>
              <w:t>3</w:t>
            </w:r>
          </w:p>
        </w:tc>
        <w:tc>
          <w:tcPr>
            <w:tcW w:w="632" w:type="dxa"/>
          </w:tcPr>
          <w:p w:rsidR="00525515" w:rsidRDefault="00525515" w:rsidP="00525515">
            <w:pPr>
              <w:jc w:val="center"/>
            </w:pPr>
            <w:r>
              <w:t>1</w:t>
            </w:r>
          </w:p>
        </w:tc>
        <w:tc>
          <w:tcPr>
            <w:tcW w:w="632" w:type="dxa"/>
          </w:tcPr>
          <w:p w:rsidR="00525515" w:rsidRDefault="00525515" w:rsidP="00525515">
            <w:pPr>
              <w:jc w:val="center"/>
            </w:pPr>
            <w:r>
              <w:t>1</w:t>
            </w:r>
          </w:p>
        </w:tc>
        <w:tc>
          <w:tcPr>
            <w:tcW w:w="632" w:type="dxa"/>
          </w:tcPr>
          <w:p w:rsidR="00525515" w:rsidRDefault="00525515" w:rsidP="00525515">
            <w:pPr>
              <w:jc w:val="center"/>
            </w:pPr>
            <w:r>
              <w:t> </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2</w:t>
            </w:r>
          </w:p>
        </w:tc>
      </w:tr>
      <w:tr w:rsidR="00525515" w:rsidTr="00525515">
        <w:tc>
          <w:tcPr>
            <w:tcW w:w="973" w:type="dxa"/>
            <w:vMerge/>
          </w:tcPr>
          <w:p w:rsidR="00525515" w:rsidRDefault="00525515" w:rsidP="00525515">
            <w:pPr>
              <w:tabs>
                <w:tab w:val="left" w:pos="4232"/>
              </w:tabs>
              <w:jc w:val="center"/>
              <w:rPr>
                <w:sz w:val="24"/>
                <w:szCs w:val="24"/>
              </w:rPr>
            </w:pPr>
          </w:p>
        </w:tc>
        <w:tc>
          <w:tcPr>
            <w:tcW w:w="685" w:type="dxa"/>
          </w:tcPr>
          <w:p w:rsidR="00525515" w:rsidRPr="008D23FF" w:rsidRDefault="00525515" w:rsidP="00525515">
            <w:pPr>
              <w:tabs>
                <w:tab w:val="left" w:pos="4232"/>
              </w:tabs>
              <w:jc w:val="center"/>
              <w:rPr>
                <w:sz w:val="20"/>
                <w:szCs w:val="20"/>
              </w:rPr>
            </w:pPr>
            <w:r w:rsidRPr="008D23FF">
              <w:rPr>
                <w:sz w:val="20"/>
                <w:szCs w:val="20"/>
              </w:rPr>
              <w:t>CO-2</w:t>
            </w:r>
          </w:p>
        </w:tc>
        <w:tc>
          <w:tcPr>
            <w:tcW w:w="632" w:type="dxa"/>
          </w:tcPr>
          <w:p w:rsidR="00525515" w:rsidRDefault="00525515" w:rsidP="00525515">
            <w:pPr>
              <w:jc w:val="center"/>
            </w:pPr>
            <w:r>
              <w:t>2</w:t>
            </w:r>
          </w:p>
        </w:tc>
        <w:tc>
          <w:tcPr>
            <w:tcW w:w="632" w:type="dxa"/>
          </w:tcPr>
          <w:p w:rsidR="00525515" w:rsidRDefault="00525515" w:rsidP="00525515">
            <w:pPr>
              <w:jc w:val="center"/>
            </w:pPr>
            <w:r>
              <w:t>1</w:t>
            </w:r>
          </w:p>
        </w:tc>
        <w:tc>
          <w:tcPr>
            <w:tcW w:w="632" w:type="dxa"/>
          </w:tcPr>
          <w:p w:rsidR="00525515" w:rsidRDefault="00525515" w:rsidP="00525515">
            <w:pPr>
              <w:jc w:val="center"/>
            </w:pPr>
            <w:r>
              <w:t>2</w:t>
            </w:r>
          </w:p>
        </w:tc>
        <w:tc>
          <w:tcPr>
            <w:tcW w:w="632" w:type="dxa"/>
          </w:tcPr>
          <w:p w:rsidR="00525515" w:rsidRDefault="00525515" w:rsidP="00525515">
            <w:pPr>
              <w:jc w:val="center"/>
            </w:pPr>
            <w:r>
              <w:t>1</w:t>
            </w:r>
          </w:p>
        </w:tc>
        <w:tc>
          <w:tcPr>
            <w:tcW w:w="632" w:type="dxa"/>
          </w:tcPr>
          <w:p w:rsidR="00525515" w:rsidRDefault="00525515" w:rsidP="00525515">
            <w:pPr>
              <w:jc w:val="center"/>
            </w:pPr>
            <w:r>
              <w:t>2</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1</w:t>
            </w:r>
          </w:p>
        </w:tc>
      </w:tr>
      <w:tr w:rsidR="00525515" w:rsidTr="00525515">
        <w:tc>
          <w:tcPr>
            <w:tcW w:w="973" w:type="dxa"/>
            <w:vMerge/>
          </w:tcPr>
          <w:p w:rsidR="00525515" w:rsidRDefault="00525515" w:rsidP="00525515">
            <w:pPr>
              <w:tabs>
                <w:tab w:val="left" w:pos="4232"/>
              </w:tabs>
              <w:jc w:val="center"/>
              <w:rPr>
                <w:sz w:val="24"/>
                <w:szCs w:val="24"/>
              </w:rPr>
            </w:pPr>
          </w:p>
        </w:tc>
        <w:tc>
          <w:tcPr>
            <w:tcW w:w="685" w:type="dxa"/>
          </w:tcPr>
          <w:p w:rsidR="00525515" w:rsidRPr="008D23FF" w:rsidRDefault="00525515" w:rsidP="00525515">
            <w:pPr>
              <w:tabs>
                <w:tab w:val="left" w:pos="4232"/>
              </w:tabs>
              <w:jc w:val="center"/>
              <w:rPr>
                <w:sz w:val="20"/>
                <w:szCs w:val="20"/>
              </w:rPr>
            </w:pPr>
            <w:r w:rsidRPr="008D23FF">
              <w:rPr>
                <w:sz w:val="20"/>
                <w:szCs w:val="20"/>
              </w:rPr>
              <w:t>CO-3</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1</w:t>
            </w:r>
          </w:p>
        </w:tc>
        <w:tc>
          <w:tcPr>
            <w:tcW w:w="632" w:type="dxa"/>
          </w:tcPr>
          <w:p w:rsidR="00525515" w:rsidRDefault="00525515" w:rsidP="00525515">
            <w:pPr>
              <w:jc w:val="center"/>
            </w:pPr>
            <w:r>
              <w:t> </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1</w:t>
            </w:r>
          </w:p>
        </w:tc>
      </w:tr>
      <w:tr w:rsidR="00525515" w:rsidTr="00525515">
        <w:tc>
          <w:tcPr>
            <w:tcW w:w="973" w:type="dxa"/>
            <w:vMerge/>
          </w:tcPr>
          <w:p w:rsidR="00525515" w:rsidRDefault="00525515" w:rsidP="00525515">
            <w:pPr>
              <w:tabs>
                <w:tab w:val="left" w:pos="4232"/>
              </w:tabs>
              <w:jc w:val="center"/>
              <w:rPr>
                <w:sz w:val="24"/>
                <w:szCs w:val="24"/>
              </w:rPr>
            </w:pPr>
          </w:p>
        </w:tc>
        <w:tc>
          <w:tcPr>
            <w:tcW w:w="685" w:type="dxa"/>
          </w:tcPr>
          <w:p w:rsidR="00525515" w:rsidRDefault="00525515" w:rsidP="00525515">
            <w:pPr>
              <w:tabs>
                <w:tab w:val="left" w:pos="4232"/>
              </w:tabs>
              <w:jc w:val="center"/>
              <w:rPr>
                <w:sz w:val="24"/>
                <w:szCs w:val="24"/>
              </w:rPr>
            </w:pPr>
            <w:r w:rsidRPr="008D23FF">
              <w:rPr>
                <w:sz w:val="20"/>
                <w:szCs w:val="20"/>
              </w:rPr>
              <w:t>CO-</w:t>
            </w:r>
            <w:r>
              <w:rPr>
                <w:sz w:val="20"/>
                <w:szCs w:val="20"/>
              </w:rPr>
              <w:t>4</w:t>
            </w:r>
          </w:p>
        </w:tc>
        <w:tc>
          <w:tcPr>
            <w:tcW w:w="632" w:type="dxa"/>
          </w:tcPr>
          <w:p w:rsidR="00525515" w:rsidRDefault="00525515" w:rsidP="00525515">
            <w:pPr>
              <w:jc w:val="center"/>
            </w:pPr>
            <w:r>
              <w:t>2</w:t>
            </w:r>
          </w:p>
        </w:tc>
        <w:tc>
          <w:tcPr>
            <w:tcW w:w="632" w:type="dxa"/>
          </w:tcPr>
          <w:p w:rsidR="00525515" w:rsidRDefault="00525515" w:rsidP="00525515">
            <w:pPr>
              <w:jc w:val="center"/>
            </w:pPr>
            <w:r>
              <w:t>1</w:t>
            </w:r>
          </w:p>
        </w:tc>
        <w:tc>
          <w:tcPr>
            <w:tcW w:w="632" w:type="dxa"/>
          </w:tcPr>
          <w:p w:rsidR="00525515" w:rsidRDefault="00525515" w:rsidP="00525515">
            <w:pPr>
              <w:jc w:val="center"/>
            </w:pPr>
            <w:r>
              <w:t>2</w:t>
            </w:r>
          </w:p>
        </w:tc>
        <w:tc>
          <w:tcPr>
            <w:tcW w:w="632" w:type="dxa"/>
          </w:tcPr>
          <w:p w:rsidR="00525515" w:rsidRDefault="00525515" w:rsidP="00525515">
            <w:pPr>
              <w:jc w:val="center"/>
            </w:pPr>
            <w:r>
              <w:t> </w:t>
            </w:r>
          </w:p>
        </w:tc>
        <w:tc>
          <w:tcPr>
            <w:tcW w:w="632" w:type="dxa"/>
          </w:tcPr>
          <w:p w:rsidR="00525515" w:rsidRDefault="00525515" w:rsidP="00525515">
            <w:pPr>
              <w:jc w:val="center"/>
            </w:pPr>
            <w:r>
              <w:t>3</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 </w:t>
            </w:r>
          </w:p>
        </w:tc>
        <w:tc>
          <w:tcPr>
            <w:tcW w:w="632" w:type="dxa"/>
          </w:tcPr>
          <w:p w:rsidR="00525515" w:rsidRDefault="00525515" w:rsidP="00525515">
            <w:pPr>
              <w:jc w:val="center"/>
            </w:pPr>
            <w:r>
              <w:t>2</w:t>
            </w:r>
          </w:p>
        </w:tc>
      </w:tr>
    </w:tbl>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525515" w:rsidRDefault="00525515">
      <w:pPr>
        <w:spacing w:before="59"/>
        <w:ind w:left="4319" w:right="4800"/>
        <w:jc w:val="center"/>
        <w:rPr>
          <w:b/>
        </w:rPr>
      </w:pPr>
    </w:p>
    <w:p w:rsidR="00E40400" w:rsidRPr="00E40400" w:rsidRDefault="00E40400">
      <w:pPr>
        <w:spacing w:before="59"/>
        <w:ind w:left="4319" w:right="4800"/>
        <w:jc w:val="center"/>
        <w:rPr>
          <w:b/>
          <w:spacing w:val="-67"/>
        </w:rPr>
      </w:pPr>
      <w:r w:rsidRPr="00E40400">
        <w:rPr>
          <w:b/>
        </w:rPr>
        <w:lastRenderedPageBreak/>
        <w:t>UNIT</w:t>
      </w:r>
      <w:r w:rsidR="00822AB4" w:rsidRPr="00E40400">
        <w:rPr>
          <w:b/>
        </w:rPr>
        <w:t>-</w:t>
      </w:r>
      <w:r w:rsidR="00FC3226">
        <w:rPr>
          <w:b/>
        </w:rPr>
        <w:t>2</w:t>
      </w:r>
    </w:p>
    <w:p w:rsidR="00633404" w:rsidRPr="00443454" w:rsidRDefault="004A4160" w:rsidP="004A4160">
      <w:pPr>
        <w:spacing w:before="59"/>
        <w:ind w:left="-90" w:right="-120"/>
        <w:jc w:val="center"/>
        <w:rPr>
          <w:b/>
        </w:rPr>
      </w:pPr>
      <w:r w:rsidRPr="00443454">
        <w:rPr>
          <w:b/>
        </w:rPr>
        <w:t>F</w:t>
      </w:r>
      <w:r w:rsidR="00443454">
        <w:rPr>
          <w:b/>
        </w:rPr>
        <w:t>OUNDRY TECHNOLOGY</w:t>
      </w:r>
    </w:p>
    <w:p w:rsidR="00FE44BB" w:rsidRDefault="00FE44BB" w:rsidP="00FE44BB">
      <w:pPr>
        <w:spacing w:before="59"/>
        <w:ind w:right="4800"/>
        <w:rPr>
          <w:b/>
        </w:rPr>
      </w:pPr>
      <w:r>
        <w:rPr>
          <w:b/>
        </w:rPr>
        <w:t>Introduction</w:t>
      </w:r>
    </w:p>
    <w:p w:rsidR="00FE44BB" w:rsidRPr="00FE44BB" w:rsidRDefault="00FE44BB" w:rsidP="00FC3226">
      <w:pPr>
        <w:pStyle w:val="NormalWeb"/>
        <w:shd w:val="clear" w:color="auto" w:fill="FFFFFF"/>
        <w:spacing w:before="120" w:beforeAutospacing="0" w:after="120" w:afterAutospacing="0"/>
        <w:jc w:val="both"/>
        <w:rPr>
          <w:sz w:val="22"/>
          <w:szCs w:val="22"/>
        </w:rPr>
      </w:pPr>
      <w:r w:rsidRPr="00FE44BB">
        <w:rPr>
          <w:bCs/>
          <w:sz w:val="22"/>
          <w:szCs w:val="22"/>
        </w:rPr>
        <w:t>Manufacturing</w:t>
      </w:r>
      <w:r w:rsidRPr="00FE44BB">
        <w:rPr>
          <w:sz w:val="22"/>
          <w:szCs w:val="22"/>
        </w:rPr>
        <w:t> is the </w:t>
      </w:r>
      <w:hyperlink r:id="rId5" w:tooltip="Production (economics)" w:history="1">
        <w:r w:rsidRPr="00FE44BB">
          <w:rPr>
            <w:rStyle w:val="Hyperlink"/>
            <w:color w:val="auto"/>
            <w:sz w:val="22"/>
            <w:szCs w:val="22"/>
            <w:u w:val="none"/>
          </w:rPr>
          <w:t>production</w:t>
        </w:r>
      </w:hyperlink>
      <w:r w:rsidRPr="00FE44BB">
        <w:rPr>
          <w:sz w:val="22"/>
          <w:szCs w:val="22"/>
        </w:rPr>
        <w:t> of </w:t>
      </w:r>
      <w:hyperlink r:id="rId6" w:tooltip="Goods" w:history="1">
        <w:r w:rsidRPr="00FE44BB">
          <w:rPr>
            <w:rStyle w:val="Hyperlink"/>
            <w:color w:val="auto"/>
            <w:sz w:val="22"/>
            <w:szCs w:val="22"/>
            <w:u w:val="none"/>
          </w:rPr>
          <w:t>goods</w:t>
        </w:r>
      </w:hyperlink>
      <w:r w:rsidRPr="00FE44BB">
        <w:rPr>
          <w:sz w:val="22"/>
          <w:szCs w:val="22"/>
        </w:rPr>
        <w:t> through the use of </w:t>
      </w:r>
      <w:hyperlink r:id="rId7" w:tooltip="Work (human activity)" w:history="1">
        <w:r w:rsidRPr="00FE44BB">
          <w:rPr>
            <w:rStyle w:val="Hyperlink"/>
            <w:color w:val="auto"/>
            <w:sz w:val="22"/>
            <w:szCs w:val="22"/>
            <w:u w:val="none"/>
          </w:rPr>
          <w:t>labor</w:t>
        </w:r>
      </w:hyperlink>
      <w:r w:rsidRPr="00FE44BB">
        <w:rPr>
          <w:sz w:val="22"/>
          <w:szCs w:val="22"/>
        </w:rPr>
        <w:t>, </w:t>
      </w:r>
      <w:hyperlink r:id="rId8" w:tooltip="Machine" w:history="1">
        <w:r w:rsidRPr="00FE44BB">
          <w:rPr>
            <w:rStyle w:val="Hyperlink"/>
            <w:color w:val="auto"/>
            <w:sz w:val="22"/>
            <w:szCs w:val="22"/>
            <w:u w:val="none"/>
          </w:rPr>
          <w:t>machines</w:t>
        </w:r>
      </w:hyperlink>
      <w:r w:rsidRPr="00FE44BB">
        <w:rPr>
          <w:sz w:val="22"/>
          <w:szCs w:val="22"/>
        </w:rPr>
        <w:t>, </w:t>
      </w:r>
      <w:hyperlink r:id="rId9" w:tooltip="Tool" w:history="1">
        <w:r w:rsidRPr="00FE44BB">
          <w:rPr>
            <w:rStyle w:val="Hyperlink"/>
            <w:color w:val="auto"/>
            <w:sz w:val="22"/>
            <w:szCs w:val="22"/>
            <w:u w:val="none"/>
          </w:rPr>
          <w:t>tools</w:t>
        </w:r>
      </w:hyperlink>
      <w:r w:rsidRPr="00FE44BB">
        <w:rPr>
          <w:sz w:val="22"/>
          <w:szCs w:val="22"/>
        </w:rPr>
        <w:t>, and </w:t>
      </w:r>
      <w:hyperlink r:id="rId10" w:tooltip="Chemical" w:history="1">
        <w:r w:rsidRPr="00FE44BB">
          <w:rPr>
            <w:rStyle w:val="Hyperlink"/>
            <w:color w:val="auto"/>
            <w:sz w:val="22"/>
            <w:szCs w:val="22"/>
            <w:u w:val="none"/>
          </w:rPr>
          <w:t>chemical</w:t>
        </w:r>
      </w:hyperlink>
      <w:r w:rsidRPr="00FE44BB">
        <w:rPr>
          <w:sz w:val="22"/>
          <w:szCs w:val="22"/>
        </w:rPr>
        <w:t> or </w:t>
      </w:r>
      <w:hyperlink r:id="rId11" w:tooltip="Biological process" w:history="1">
        <w:r w:rsidRPr="00FE44BB">
          <w:rPr>
            <w:rStyle w:val="Hyperlink"/>
            <w:color w:val="auto"/>
            <w:sz w:val="22"/>
            <w:szCs w:val="22"/>
            <w:u w:val="none"/>
          </w:rPr>
          <w:t>biological processing</w:t>
        </w:r>
      </w:hyperlink>
      <w:r w:rsidRPr="00FE44BB">
        <w:rPr>
          <w:sz w:val="22"/>
          <w:szCs w:val="22"/>
        </w:rPr>
        <w:t> or </w:t>
      </w:r>
      <w:hyperlink r:id="rId12" w:tooltip="Formulation" w:history="1">
        <w:r w:rsidRPr="00FE44BB">
          <w:rPr>
            <w:rStyle w:val="Hyperlink"/>
            <w:color w:val="auto"/>
            <w:sz w:val="22"/>
            <w:szCs w:val="22"/>
            <w:u w:val="none"/>
          </w:rPr>
          <w:t>formulation</w:t>
        </w:r>
      </w:hyperlink>
      <w:r w:rsidRPr="00FE44BB">
        <w:rPr>
          <w:sz w:val="22"/>
          <w:szCs w:val="22"/>
        </w:rPr>
        <w:t>. It is the essence of </w:t>
      </w:r>
      <w:hyperlink r:id="rId13" w:tooltip="Secondary sector of the economy" w:history="1">
        <w:r w:rsidRPr="00FE44BB">
          <w:rPr>
            <w:rStyle w:val="Hyperlink"/>
            <w:color w:val="auto"/>
            <w:sz w:val="22"/>
            <w:szCs w:val="22"/>
            <w:u w:val="none"/>
          </w:rPr>
          <w:t>secondary sector of the economy</w:t>
        </w:r>
      </w:hyperlink>
      <w:r w:rsidRPr="00FE44BB">
        <w:rPr>
          <w:sz w:val="22"/>
          <w:szCs w:val="22"/>
        </w:rPr>
        <w:t>.</w:t>
      </w:r>
      <w:r>
        <w:rPr>
          <w:sz w:val="22"/>
          <w:szCs w:val="22"/>
          <w:vertAlign w:val="superscript"/>
        </w:rPr>
        <w:t xml:space="preserve"> </w:t>
      </w:r>
      <w:r w:rsidRPr="00FE44BB">
        <w:rPr>
          <w:sz w:val="22"/>
          <w:szCs w:val="22"/>
        </w:rPr>
        <w:t xml:space="preserve"> The term may refer to a range of human activity, from </w:t>
      </w:r>
      <w:hyperlink r:id="rId14" w:tooltip="Handicraft" w:history="1">
        <w:r w:rsidRPr="00FE44BB">
          <w:rPr>
            <w:rStyle w:val="Hyperlink"/>
            <w:color w:val="auto"/>
            <w:sz w:val="22"/>
            <w:szCs w:val="22"/>
            <w:u w:val="none"/>
          </w:rPr>
          <w:t>handicraft</w:t>
        </w:r>
      </w:hyperlink>
      <w:r w:rsidRPr="00FE44BB">
        <w:rPr>
          <w:sz w:val="22"/>
          <w:szCs w:val="22"/>
        </w:rPr>
        <w:t> to </w:t>
      </w:r>
      <w:hyperlink r:id="rId15" w:tooltip="High tech manufacturing" w:history="1">
        <w:r w:rsidRPr="00FE44BB">
          <w:rPr>
            <w:rStyle w:val="Hyperlink"/>
            <w:color w:val="auto"/>
            <w:sz w:val="22"/>
            <w:szCs w:val="22"/>
            <w:u w:val="none"/>
          </w:rPr>
          <w:t>high-tech</w:t>
        </w:r>
      </w:hyperlink>
      <w:r w:rsidRPr="00FE44BB">
        <w:rPr>
          <w:sz w:val="22"/>
          <w:szCs w:val="22"/>
        </w:rPr>
        <w:t>, but it is most commonly applied to </w:t>
      </w:r>
      <w:hyperlink r:id="rId16" w:tooltip="Industrial design" w:history="1">
        <w:r w:rsidRPr="00FE44BB">
          <w:rPr>
            <w:rStyle w:val="Hyperlink"/>
            <w:color w:val="auto"/>
            <w:sz w:val="22"/>
            <w:szCs w:val="22"/>
            <w:u w:val="none"/>
          </w:rPr>
          <w:t>industrial design</w:t>
        </w:r>
      </w:hyperlink>
      <w:r w:rsidRPr="00FE44BB">
        <w:rPr>
          <w:sz w:val="22"/>
          <w:szCs w:val="22"/>
        </w:rPr>
        <w:t>, in which </w:t>
      </w:r>
      <w:hyperlink r:id="rId17" w:tooltip="Raw material" w:history="1">
        <w:r w:rsidRPr="00FE44BB">
          <w:rPr>
            <w:rStyle w:val="Hyperlink"/>
            <w:color w:val="auto"/>
            <w:sz w:val="22"/>
            <w:szCs w:val="22"/>
            <w:u w:val="none"/>
          </w:rPr>
          <w:t>raw materials</w:t>
        </w:r>
      </w:hyperlink>
      <w:r w:rsidRPr="00FE44BB">
        <w:rPr>
          <w:sz w:val="22"/>
          <w:szCs w:val="22"/>
        </w:rPr>
        <w:t> from the </w:t>
      </w:r>
      <w:hyperlink r:id="rId18" w:tooltip="Primary sector of the economy" w:history="1">
        <w:r w:rsidRPr="00FE44BB">
          <w:rPr>
            <w:rStyle w:val="Hyperlink"/>
            <w:color w:val="auto"/>
            <w:sz w:val="22"/>
            <w:szCs w:val="22"/>
            <w:u w:val="none"/>
          </w:rPr>
          <w:t>primary sector</w:t>
        </w:r>
      </w:hyperlink>
      <w:r w:rsidRPr="00FE44BB">
        <w:rPr>
          <w:sz w:val="22"/>
          <w:szCs w:val="22"/>
        </w:rPr>
        <w:t> are transformed into </w:t>
      </w:r>
      <w:hyperlink r:id="rId19" w:tooltip="Finished good" w:history="1">
        <w:r w:rsidRPr="00FE44BB">
          <w:rPr>
            <w:rStyle w:val="Hyperlink"/>
            <w:color w:val="auto"/>
            <w:sz w:val="22"/>
            <w:szCs w:val="22"/>
            <w:u w:val="none"/>
          </w:rPr>
          <w:t>finished goods</w:t>
        </w:r>
      </w:hyperlink>
      <w:r w:rsidRPr="00FE44BB">
        <w:rPr>
          <w:sz w:val="22"/>
          <w:szCs w:val="22"/>
        </w:rPr>
        <w:t> on a large scale. Such goods may be sold to other manufacturers for the production of other more complex products (such as </w:t>
      </w:r>
      <w:hyperlink r:id="rId20" w:tooltip="Aircraft" w:history="1">
        <w:r w:rsidRPr="00FE44BB">
          <w:rPr>
            <w:rStyle w:val="Hyperlink"/>
            <w:color w:val="auto"/>
            <w:sz w:val="22"/>
            <w:szCs w:val="22"/>
            <w:u w:val="none"/>
          </w:rPr>
          <w:t>aircraft</w:t>
        </w:r>
      </w:hyperlink>
      <w:r w:rsidRPr="00FE44BB">
        <w:rPr>
          <w:sz w:val="22"/>
          <w:szCs w:val="22"/>
        </w:rPr>
        <w:t>, </w:t>
      </w:r>
      <w:hyperlink r:id="rId21" w:tooltip="Major appliance" w:history="1">
        <w:r w:rsidRPr="00FE44BB">
          <w:rPr>
            <w:rStyle w:val="Hyperlink"/>
            <w:color w:val="auto"/>
            <w:sz w:val="22"/>
            <w:szCs w:val="22"/>
            <w:u w:val="none"/>
          </w:rPr>
          <w:t>household appliances</w:t>
        </w:r>
      </w:hyperlink>
      <w:r w:rsidRPr="00FE44BB">
        <w:rPr>
          <w:sz w:val="22"/>
          <w:szCs w:val="22"/>
        </w:rPr>
        <w:t>, </w:t>
      </w:r>
      <w:hyperlink r:id="rId22" w:tooltip="Furniture" w:history="1">
        <w:r w:rsidRPr="00FE44BB">
          <w:rPr>
            <w:rStyle w:val="Hyperlink"/>
            <w:color w:val="auto"/>
            <w:sz w:val="22"/>
            <w:szCs w:val="22"/>
            <w:u w:val="none"/>
          </w:rPr>
          <w:t>furniture</w:t>
        </w:r>
      </w:hyperlink>
      <w:r w:rsidRPr="00FE44BB">
        <w:rPr>
          <w:sz w:val="22"/>
          <w:szCs w:val="22"/>
        </w:rPr>
        <w:t>, </w:t>
      </w:r>
      <w:hyperlink r:id="rId23" w:tooltip="Sports equipment" w:history="1">
        <w:r w:rsidRPr="00FE44BB">
          <w:rPr>
            <w:rStyle w:val="Hyperlink"/>
            <w:color w:val="auto"/>
            <w:sz w:val="22"/>
            <w:szCs w:val="22"/>
            <w:u w:val="none"/>
          </w:rPr>
          <w:t>sports equipment</w:t>
        </w:r>
      </w:hyperlink>
      <w:r w:rsidRPr="00FE44BB">
        <w:rPr>
          <w:sz w:val="22"/>
          <w:szCs w:val="22"/>
        </w:rPr>
        <w:t> or </w:t>
      </w:r>
      <w:hyperlink r:id="rId24" w:tooltip="Automobiles" w:history="1">
        <w:r w:rsidRPr="00FE44BB">
          <w:rPr>
            <w:rStyle w:val="Hyperlink"/>
            <w:color w:val="auto"/>
            <w:sz w:val="22"/>
            <w:szCs w:val="22"/>
            <w:u w:val="none"/>
          </w:rPr>
          <w:t>automobiles</w:t>
        </w:r>
      </w:hyperlink>
      <w:r w:rsidRPr="00FE44BB">
        <w:rPr>
          <w:sz w:val="22"/>
          <w:szCs w:val="22"/>
        </w:rPr>
        <w:t>), or distributed via the </w:t>
      </w:r>
      <w:hyperlink r:id="rId25" w:tooltip="Tertiary industry" w:history="1">
        <w:r w:rsidRPr="00FE44BB">
          <w:rPr>
            <w:rStyle w:val="Hyperlink"/>
            <w:color w:val="auto"/>
            <w:sz w:val="22"/>
            <w:szCs w:val="22"/>
            <w:u w:val="none"/>
          </w:rPr>
          <w:t>tertiary industry</w:t>
        </w:r>
      </w:hyperlink>
      <w:r w:rsidRPr="00FE44BB">
        <w:rPr>
          <w:sz w:val="22"/>
          <w:szCs w:val="22"/>
        </w:rPr>
        <w:t> to </w:t>
      </w:r>
      <w:hyperlink r:id="rId26" w:tooltip="End user" w:history="1">
        <w:r w:rsidRPr="00FE44BB">
          <w:rPr>
            <w:rStyle w:val="Hyperlink"/>
            <w:color w:val="auto"/>
            <w:sz w:val="22"/>
            <w:szCs w:val="22"/>
            <w:u w:val="none"/>
          </w:rPr>
          <w:t>end users</w:t>
        </w:r>
      </w:hyperlink>
      <w:r w:rsidRPr="00FE44BB">
        <w:rPr>
          <w:sz w:val="22"/>
          <w:szCs w:val="22"/>
        </w:rPr>
        <w:t> and </w:t>
      </w:r>
      <w:hyperlink r:id="rId27" w:tooltip="Consumer" w:history="1">
        <w:r w:rsidRPr="00FE44BB">
          <w:rPr>
            <w:rStyle w:val="Hyperlink"/>
            <w:color w:val="auto"/>
            <w:sz w:val="22"/>
            <w:szCs w:val="22"/>
            <w:u w:val="none"/>
          </w:rPr>
          <w:t>consumers</w:t>
        </w:r>
      </w:hyperlink>
      <w:r w:rsidRPr="00FE44BB">
        <w:rPr>
          <w:sz w:val="22"/>
          <w:szCs w:val="22"/>
        </w:rPr>
        <w:t> (usually through </w:t>
      </w:r>
      <w:hyperlink r:id="rId28" w:tooltip="Wholesale" w:history="1">
        <w:r w:rsidRPr="00FE44BB">
          <w:rPr>
            <w:rStyle w:val="Hyperlink"/>
            <w:color w:val="auto"/>
            <w:sz w:val="22"/>
            <w:szCs w:val="22"/>
            <w:u w:val="none"/>
          </w:rPr>
          <w:t>wholesalers</w:t>
        </w:r>
      </w:hyperlink>
      <w:r w:rsidRPr="00FE44BB">
        <w:rPr>
          <w:sz w:val="22"/>
          <w:szCs w:val="22"/>
        </w:rPr>
        <w:t>, who in turn sell to </w:t>
      </w:r>
      <w:hyperlink r:id="rId29" w:tooltip="Retailer" w:history="1">
        <w:r w:rsidRPr="00FE44BB">
          <w:rPr>
            <w:rStyle w:val="Hyperlink"/>
            <w:color w:val="auto"/>
            <w:sz w:val="22"/>
            <w:szCs w:val="22"/>
            <w:u w:val="none"/>
          </w:rPr>
          <w:t>retailers</w:t>
        </w:r>
      </w:hyperlink>
      <w:r w:rsidRPr="00FE44BB">
        <w:rPr>
          <w:sz w:val="22"/>
          <w:szCs w:val="22"/>
        </w:rPr>
        <w:t>, who then sell them to individual </w:t>
      </w:r>
      <w:hyperlink r:id="rId30" w:tooltip="Customer" w:history="1">
        <w:r w:rsidRPr="00FE44BB">
          <w:rPr>
            <w:rStyle w:val="Hyperlink"/>
            <w:color w:val="auto"/>
            <w:sz w:val="22"/>
            <w:szCs w:val="22"/>
            <w:u w:val="none"/>
          </w:rPr>
          <w:t>customers</w:t>
        </w:r>
      </w:hyperlink>
      <w:r w:rsidRPr="00FE44BB">
        <w:rPr>
          <w:sz w:val="22"/>
          <w:szCs w:val="22"/>
        </w:rPr>
        <w:t>).</w:t>
      </w:r>
    </w:p>
    <w:p w:rsidR="00FE44BB" w:rsidRPr="00FE44BB" w:rsidRDefault="00FE44BB" w:rsidP="00FC3226">
      <w:pPr>
        <w:pStyle w:val="NormalWeb"/>
        <w:shd w:val="clear" w:color="auto" w:fill="FFFFFF"/>
        <w:spacing w:before="120" w:beforeAutospacing="0" w:after="120" w:afterAutospacing="0"/>
        <w:jc w:val="both"/>
        <w:rPr>
          <w:sz w:val="22"/>
          <w:szCs w:val="22"/>
        </w:rPr>
      </w:pPr>
      <w:hyperlink r:id="rId31" w:tooltip="Manufacturing engineering" w:history="1">
        <w:r w:rsidRPr="00FE44BB">
          <w:rPr>
            <w:rStyle w:val="Hyperlink"/>
            <w:color w:val="auto"/>
            <w:sz w:val="22"/>
            <w:szCs w:val="22"/>
            <w:u w:val="none"/>
          </w:rPr>
          <w:t>Manufacturing engineering</w:t>
        </w:r>
      </w:hyperlink>
      <w:r w:rsidRPr="00FE44BB">
        <w:rPr>
          <w:sz w:val="22"/>
          <w:szCs w:val="22"/>
        </w:rPr>
        <w:t>, or the </w:t>
      </w:r>
      <w:r w:rsidRPr="00FE44BB">
        <w:rPr>
          <w:bCs/>
          <w:sz w:val="22"/>
          <w:szCs w:val="22"/>
        </w:rPr>
        <w:t>manufacturing process</w:t>
      </w:r>
      <w:r w:rsidRPr="00FE44BB">
        <w:rPr>
          <w:sz w:val="22"/>
          <w:szCs w:val="22"/>
        </w:rPr>
        <w:t>, are the steps through which raw materials are transformed into a </w:t>
      </w:r>
      <w:hyperlink r:id="rId32" w:tooltip="Final product" w:history="1">
        <w:r w:rsidRPr="00FE44BB">
          <w:rPr>
            <w:rStyle w:val="Hyperlink"/>
            <w:color w:val="auto"/>
            <w:sz w:val="22"/>
            <w:szCs w:val="22"/>
            <w:u w:val="none"/>
          </w:rPr>
          <w:t>final product</w:t>
        </w:r>
      </w:hyperlink>
      <w:r w:rsidRPr="00FE44BB">
        <w:rPr>
          <w:sz w:val="22"/>
          <w:szCs w:val="22"/>
        </w:rPr>
        <w:t>. The manufacturing process begins with the </w:t>
      </w:r>
      <w:hyperlink r:id="rId33" w:tooltip="Product design" w:history="1">
        <w:r w:rsidRPr="00FE44BB">
          <w:rPr>
            <w:rStyle w:val="Hyperlink"/>
            <w:color w:val="auto"/>
            <w:sz w:val="22"/>
            <w:szCs w:val="22"/>
            <w:u w:val="none"/>
          </w:rPr>
          <w:t>product design</w:t>
        </w:r>
      </w:hyperlink>
      <w:r w:rsidRPr="00FE44BB">
        <w:rPr>
          <w:sz w:val="22"/>
          <w:szCs w:val="22"/>
        </w:rPr>
        <w:t>, and </w:t>
      </w:r>
      <w:hyperlink r:id="rId34" w:tooltip="Bill of materials" w:history="1">
        <w:r w:rsidRPr="00FE44BB">
          <w:rPr>
            <w:rStyle w:val="Hyperlink"/>
            <w:color w:val="auto"/>
            <w:sz w:val="22"/>
            <w:szCs w:val="22"/>
            <w:u w:val="none"/>
          </w:rPr>
          <w:t>materials specification</w:t>
        </w:r>
      </w:hyperlink>
      <w:r w:rsidRPr="00FE44BB">
        <w:rPr>
          <w:sz w:val="22"/>
          <w:szCs w:val="22"/>
        </w:rPr>
        <w:t> from which the product is made. These materials are then modified through manufacturing processes to become the required part.</w:t>
      </w:r>
    </w:p>
    <w:p w:rsidR="00FE44BB" w:rsidRDefault="00FE44BB" w:rsidP="00FC3226">
      <w:pPr>
        <w:pStyle w:val="NormalWeb"/>
        <w:shd w:val="clear" w:color="auto" w:fill="FFFFFF"/>
        <w:spacing w:before="0" w:beforeAutospacing="0" w:after="0" w:afterAutospacing="0"/>
        <w:jc w:val="both"/>
        <w:rPr>
          <w:b/>
        </w:rPr>
      </w:pPr>
      <w:r w:rsidRPr="00FE44BB">
        <w:rPr>
          <w:sz w:val="22"/>
          <w:szCs w:val="22"/>
        </w:rPr>
        <w:t>Modern manufacturing includes all intermediate processes required in the production and integration of a product's components. Some industries, such as </w:t>
      </w:r>
      <w:hyperlink r:id="rId35" w:tooltip="Fabrication (semiconductor)" w:history="1">
        <w:r w:rsidRPr="00FE44BB">
          <w:rPr>
            <w:rStyle w:val="Hyperlink"/>
            <w:color w:val="auto"/>
            <w:sz w:val="22"/>
            <w:szCs w:val="22"/>
            <w:u w:val="none"/>
          </w:rPr>
          <w:t>semiconductor</w:t>
        </w:r>
      </w:hyperlink>
      <w:r w:rsidRPr="00FE44BB">
        <w:rPr>
          <w:sz w:val="22"/>
          <w:szCs w:val="22"/>
        </w:rPr>
        <w:t> and </w:t>
      </w:r>
      <w:hyperlink r:id="rId36" w:tooltip="Fabrication (metal)" w:history="1">
        <w:r w:rsidRPr="00FE44BB">
          <w:rPr>
            <w:rStyle w:val="Hyperlink"/>
            <w:color w:val="auto"/>
            <w:sz w:val="22"/>
            <w:szCs w:val="22"/>
            <w:u w:val="none"/>
          </w:rPr>
          <w:t>steel</w:t>
        </w:r>
      </w:hyperlink>
      <w:r w:rsidRPr="00FE44BB">
        <w:rPr>
          <w:sz w:val="22"/>
          <w:szCs w:val="22"/>
        </w:rPr>
        <w:t> manufacturers, use the term </w:t>
      </w:r>
      <w:r w:rsidRPr="00FE44BB">
        <w:rPr>
          <w:iCs/>
          <w:sz w:val="22"/>
          <w:szCs w:val="22"/>
        </w:rPr>
        <w:t>fabrication</w:t>
      </w:r>
      <w:r w:rsidRPr="00FE44BB">
        <w:rPr>
          <w:sz w:val="22"/>
          <w:szCs w:val="22"/>
        </w:rPr>
        <w:t> instead.</w:t>
      </w:r>
    </w:p>
    <w:p w:rsidR="00FE44BB" w:rsidRPr="00E40400" w:rsidRDefault="00FE44BB" w:rsidP="00FC3226">
      <w:pPr>
        <w:ind w:left="4319" w:right="4800"/>
        <w:jc w:val="center"/>
        <w:rPr>
          <w:b/>
        </w:rPr>
      </w:pPr>
    </w:p>
    <w:p w:rsidR="00525515" w:rsidRPr="00525515" w:rsidRDefault="00525515" w:rsidP="00FC3226">
      <w:pPr>
        <w:textAlignment w:val="baseline"/>
        <w:outlineLvl w:val="0"/>
        <w:rPr>
          <w:b/>
          <w:bCs/>
          <w:color w:val="000000"/>
          <w:kern w:val="36"/>
        </w:rPr>
      </w:pPr>
      <w:r w:rsidRPr="00525515">
        <w:rPr>
          <w:b/>
          <w:bCs/>
          <w:color w:val="000000"/>
          <w:kern w:val="36"/>
        </w:rPr>
        <w:t>Classification of Manufacturing Process</w:t>
      </w:r>
    </w:p>
    <w:p w:rsidR="00525515" w:rsidRDefault="00525515" w:rsidP="00525515">
      <w:pPr>
        <w:spacing w:line="360" w:lineRule="atLeast"/>
        <w:textAlignment w:val="baseline"/>
        <w:rPr>
          <w:color w:val="424142"/>
        </w:rPr>
      </w:pPr>
      <w:r w:rsidRPr="00525515">
        <w:rPr>
          <w:color w:val="424142"/>
        </w:rPr>
        <w:t>The manufacturing processes can be classified as:</w:t>
      </w:r>
    </w:p>
    <w:p w:rsidR="00525515" w:rsidRDefault="00525515" w:rsidP="00525515">
      <w:pPr>
        <w:spacing w:line="360" w:lineRule="atLeast"/>
        <w:textAlignment w:val="baseline"/>
        <w:rPr>
          <w:color w:val="424142"/>
        </w:rPr>
      </w:pPr>
      <w:r w:rsidRPr="00525515">
        <w:rPr>
          <w:color w:val="424142"/>
        </w:rPr>
        <w:t xml:space="preserve"> 1. Forming Processes</w:t>
      </w:r>
    </w:p>
    <w:p w:rsidR="00525515" w:rsidRDefault="00525515" w:rsidP="00525515">
      <w:pPr>
        <w:spacing w:line="360" w:lineRule="atLeast"/>
        <w:textAlignment w:val="baseline"/>
        <w:rPr>
          <w:color w:val="424142"/>
        </w:rPr>
      </w:pPr>
      <w:r w:rsidRPr="00525515">
        <w:rPr>
          <w:color w:val="424142"/>
        </w:rPr>
        <w:t xml:space="preserve"> 2. </w:t>
      </w:r>
      <w:proofErr w:type="spellStart"/>
      <w:r w:rsidRPr="00525515">
        <w:rPr>
          <w:color w:val="424142"/>
        </w:rPr>
        <w:t>Moulding</w:t>
      </w:r>
      <w:proofErr w:type="spellEnd"/>
      <w:r w:rsidRPr="00525515">
        <w:rPr>
          <w:color w:val="424142"/>
        </w:rPr>
        <w:t xml:space="preserve"> Processes</w:t>
      </w:r>
    </w:p>
    <w:p w:rsidR="00525515" w:rsidRDefault="00525515" w:rsidP="00525515">
      <w:pPr>
        <w:spacing w:line="360" w:lineRule="atLeast"/>
        <w:textAlignment w:val="baseline"/>
        <w:rPr>
          <w:color w:val="424142"/>
        </w:rPr>
      </w:pPr>
      <w:r w:rsidRPr="00525515">
        <w:rPr>
          <w:color w:val="424142"/>
        </w:rPr>
        <w:t xml:space="preserve"> 3. Machining Processes </w:t>
      </w:r>
    </w:p>
    <w:p w:rsidR="00525515" w:rsidRDefault="00525515" w:rsidP="00525515">
      <w:pPr>
        <w:spacing w:line="360" w:lineRule="atLeast"/>
        <w:textAlignment w:val="baseline"/>
        <w:rPr>
          <w:color w:val="424142"/>
        </w:rPr>
      </w:pPr>
      <w:r w:rsidRPr="00525515">
        <w:rPr>
          <w:color w:val="424142"/>
        </w:rPr>
        <w:t>4. Assembly Processes</w:t>
      </w:r>
    </w:p>
    <w:p w:rsidR="00525515" w:rsidRPr="00525515" w:rsidRDefault="00525515" w:rsidP="00525515">
      <w:pPr>
        <w:spacing w:line="360" w:lineRule="atLeast"/>
        <w:textAlignment w:val="baseline"/>
        <w:rPr>
          <w:color w:val="424142"/>
        </w:rPr>
      </w:pPr>
      <w:r w:rsidRPr="00525515">
        <w:rPr>
          <w:color w:val="424142"/>
        </w:rPr>
        <w:t xml:space="preserve"> 5. Finishing Processes.</w:t>
      </w:r>
    </w:p>
    <w:p w:rsidR="00525515" w:rsidRPr="00525515" w:rsidRDefault="00525515" w:rsidP="00525515">
      <w:pPr>
        <w:spacing w:line="360" w:lineRule="atLeast"/>
        <w:textAlignment w:val="baseline"/>
        <w:outlineLvl w:val="3"/>
        <w:rPr>
          <w:b/>
          <w:bCs/>
          <w:color w:val="000000"/>
        </w:rPr>
      </w:pPr>
      <w:r w:rsidRPr="00525515">
        <w:rPr>
          <w:b/>
          <w:bCs/>
          <w:color w:val="000000"/>
          <w:bdr w:val="none" w:sz="0" w:space="0" w:color="auto" w:frame="1"/>
        </w:rPr>
        <w:t>1. Forming Processes:</w:t>
      </w:r>
    </w:p>
    <w:p w:rsidR="00525515" w:rsidRPr="00525515" w:rsidRDefault="00525515" w:rsidP="00525515">
      <w:pPr>
        <w:spacing w:line="360" w:lineRule="atLeast"/>
        <w:textAlignment w:val="baseline"/>
        <w:rPr>
          <w:color w:val="424142"/>
        </w:rPr>
      </w:pPr>
      <w:r w:rsidRPr="00525515">
        <w:rPr>
          <w:color w:val="424142"/>
        </w:rPr>
        <w:t xml:space="preserve">In the metal industry, some of the primary forming operations may take place such as the rolling of basic shapes in steel, </w:t>
      </w:r>
      <w:proofErr w:type="spellStart"/>
      <w:r w:rsidRPr="00525515">
        <w:rPr>
          <w:color w:val="424142"/>
        </w:rPr>
        <w:t>aluminium</w:t>
      </w:r>
      <w:proofErr w:type="spellEnd"/>
      <w:r w:rsidRPr="00525515">
        <w:rPr>
          <w:color w:val="424142"/>
        </w:rPr>
        <w:t xml:space="preserve"> etc. Some of the common shapes so obtained from these processes are bars, sheets, billets, I-beams etc. Which are stan</w:t>
      </w:r>
      <w:r w:rsidRPr="00525515">
        <w:rPr>
          <w:color w:val="424142"/>
        </w:rPr>
        <w:softHyphen/>
        <w:t xml:space="preserve">dard </w:t>
      </w:r>
      <w:proofErr w:type="gramStart"/>
      <w:r w:rsidRPr="00525515">
        <w:rPr>
          <w:color w:val="424142"/>
        </w:rPr>
        <w:t>shapes.</w:t>
      </w:r>
      <w:proofErr w:type="gramEnd"/>
      <w:r w:rsidRPr="00525515">
        <w:rPr>
          <w:color w:val="424142"/>
        </w:rPr>
        <w:t xml:space="preserve"> These shapes can be used for further processing. Other forming processes may be drop-forging, stamping, extrusion, press work, punching, drawing etc.</w:t>
      </w:r>
    </w:p>
    <w:p w:rsidR="00525515" w:rsidRPr="00525515" w:rsidRDefault="00525515" w:rsidP="00525515">
      <w:pPr>
        <w:spacing w:line="360" w:lineRule="atLeast"/>
        <w:textAlignment w:val="baseline"/>
        <w:outlineLvl w:val="3"/>
        <w:rPr>
          <w:b/>
          <w:bCs/>
          <w:color w:val="000000"/>
        </w:rPr>
      </w:pPr>
      <w:r w:rsidRPr="00525515">
        <w:rPr>
          <w:b/>
          <w:bCs/>
          <w:color w:val="000000"/>
          <w:bdr w:val="none" w:sz="0" w:space="0" w:color="auto" w:frame="1"/>
        </w:rPr>
        <w:t xml:space="preserve">2. </w:t>
      </w:r>
      <w:proofErr w:type="spellStart"/>
      <w:r w:rsidRPr="00525515">
        <w:rPr>
          <w:b/>
          <w:bCs/>
          <w:color w:val="000000"/>
          <w:bdr w:val="none" w:sz="0" w:space="0" w:color="auto" w:frame="1"/>
        </w:rPr>
        <w:t>Moulding</w:t>
      </w:r>
      <w:proofErr w:type="spellEnd"/>
      <w:r w:rsidRPr="00525515">
        <w:rPr>
          <w:b/>
          <w:bCs/>
          <w:color w:val="000000"/>
          <w:bdr w:val="none" w:sz="0" w:space="0" w:color="auto" w:frame="1"/>
        </w:rPr>
        <w:t xml:space="preserve"> Processes:</w:t>
      </w:r>
    </w:p>
    <w:p w:rsidR="00525515" w:rsidRPr="00525515" w:rsidRDefault="00525515" w:rsidP="00525515">
      <w:pPr>
        <w:spacing w:line="360" w:lineRule="atLeast"/>
        <w:textAlignment w:val="baseline"/>
        <w:rPr>
          <w:color w:val="424142"/>
        </w:rPr>
      </w:pPr>
      <w:r w:rsidRPr="00525515">
        <w:rPr>
          <w:color w:val="424142"/>
        </w:rPr>
        <w:t xml:space="preserve">Some products require </w:t>
      </w:r>
      <w:proofErr w:type="spellStart"/>
      <w:r w:rsidRPr="00525515">
        <w:rPr>
          <w:color w:val="424142"/>
        </w:rPr>
        <w:t>moulding</w:t>
      </w:r>
      <w:proofErr w:type="spellEnd"/>
      <w:r w:rsidRPr="00525515">
        <w:rPr>
          <w:color w:val="424142"/>
        </w:rPr>
        <w:t xml:space="preserve"> processes such as sand casting, die-casting etc. to get basic shape or form which may or may not require further processing. The selection of the particular process will depend upon to size of the job, quantity to be produced, accuracy, and complexity desired and economy.</w:t>
      </w:r>
    </w:p>
    <w:p w:rsidR="00525515" w:rsidRPr="00525515" w:rsidRDefault="00525515" w:rsidP="00525515">
      <w:pPr>
        <w:spacing w:line="360" w:lineRule="atLeast"/>
        <w:textAlignment w:val="baseline"/>
        <w:outlineLvl w:val="3"/>
        <w:rPr>
          <w:b/>
          <w:bCs/>
          <w:color w:val="000000"/>
        </w:rPr>
      </w:pPr>
      <w:r w:rsidRPr="00525515">
        <w:rPr>
          <w:b/>
          <w:bCs/>
          <w:color w:val="000000"/>
          <w:bdr w:val="none" w:sz="0" w:space="0" w:color="auto" w:frame="1"/>
        </w:rPr>
        <w:t>3. Machining Processes:</w:t>
      </w:r>
    </w:p>
    <w:p w:rsidR="00525515" w:rsidRPr="00525515" w:rsidRDefault="00525515" w:rsidP="00525515">
      <w:pPr>
        <w:spacing w:line="360" w:lineRule="atLeast"/>
        <w:textAlignment w:val="baseline"/>
        <w:rPr>
          <w:color w:val="424142"/>
        </w:rPr>
      </w:pPr>
      <w:r w:rsidRPr="00525515">
        <w:rPr>
          <w:color w:val="424142"/>
        </w:rPr>
        <w:t>Metal machining is accomplished through basic machine tool processes which involve the generation of cylindrical surfaces, flat surfaces, complex curves and holes. The machine tools selected to accomplish this task depend on the size and shape of the part to be machined, the quality of finish required and production rate required.</w:t>
      </w:r>
    </w:p>
    <w:p w:rsidR="00525515" w:rsidRPr="00525515" w:rsidRDefault="00525515" w:rsidP="00525515">
      <w:pPr>
        <w:spacing w:line="360" w:lineRule="atLeast"/>
        <w:textAlignment w:val="baseline"/>
        <w:rPr>
          <w:color w:val="424142"/>
        </w:rPr>
      </w:pPr>
      <w:r w:rsidRPr="00525515">
        <w:rPr>
          <w:color w:val="424142"/>
        </w:rPr>
        <w:t>The examples of such processes are: turning, shaping, drilling, boring, grinding etc. In these machining opera</w:t>
      </w:r>
      <w:r w:rsidRPr="00525515">
        <w:rPr>
          <w:color w:val="424142"/>
        </w:rPr>
        <w:softHyphen/>
        <w:t>tions metal is removed from the part in the form of small chips by the cutting action of tool. The cutting action is accomplished by either rotating or reciprocating action of the tool relating to the part.</w:t>
      </w:r>
    </w:p>
    <w:p w:rsidR="00525515" w:rsidRPr="00525515" w:rsidRDefault="00525515" w:rsidP="00525515">
      <w:pPr>
        <w:spacing w:line="360" w:lineRule="atLeast"/>
        <w:textAlignment w:val="baseline"/>
        <w:outlineLvl w:val="3"/>
        <w:rPr>
          <w:b/>
          <w:bCs/>
          <w:color w:val="000000"/>
        </w:rPr>
      </w:pPr>
      <w:r w:rsidRPr="00525515">
        <w:rPr>
          <w:b/>
          <w:bCs/>
          <w:color w:val="000000"/>
          <w:bdr w:val="none" w:sz="0" w:space="0" w:color="auto" w:frame="1"/>
        </w:rPr>
        <w:t>4. Assembly Processes:</w:t>
      </w:r>
    </w:p>
    <w:p w:rsidR="00525515" w:rsidRPr="00525515" w:rsidRDefault="00525515" w:rsidP="00525515">
      <w:pPr>
        <w:spacing w:line="360" w:lineRule="atLeast"/>
        <w:textAlignment w:val="baseline"/>
        <w:rPr>
          <w:color w:val="424142"/>
        </w:rPr>
      </w:pPr>
      <w:r w:rsidRPr="00525515">
        <w:rPr>
          <w:color w:val="424142"/>
        </w:rPr>
        <w:t>These processes assemble the parts and materials using welding, riveting, soldering, brazing, mechanical fastening and adhesive joining etc.</w:t>
      </w:r>
    </w:p>
    <w:p w:rsidR="00525515" w:rsidRPr="00525515" w:rsidRDefault="00525515" w:rsidP="00525515">
      <w:pPr>
        <w:spacing w:line="360" w:lineRule="atLeast"/>
        <w:textAlignment w:val="baseline"/>
        <w:outlineLvl w:val="3"/>
        <w:rPr>
          <w:b/>
          <w:bCs/>
          <w:color w:val="000000"/>
        </w:rPr>
      </w:pPr>
      <w:r w:rsidRPr="00525515">
        <w:rPr>
          <w:b/>
          <w:bCs/>
          <w:color w:val="000000"/>
          <w:bdr w:val="none" w:sz="0" w:space="0" w:color="auto" w:frame="1"/>
        </w:rPr>
        <w:t>5. Finishing Processes:</w:t>
      </w:r>
    </w:p>
    <w:p w:rsidR="00525515" w:rsidRPr="00525515" w:rsidRDefault="00525515" w:rsidP="00525515">
      <w:pPr>
        <w:spacing w:line="360" w:lineRule="atLeast"/>
        <w:textAlignment w:val="baseline"/>
        <w:rPr>
          <w:color w:val="424142"/>
        </w:rPr>
      </w:pPr>
      <w:r w:rsidRPr="00525515">
        <w:rPr>
          <w:color w:val="424142"/>
        </w:rPr>
        <w:t>These processes are carried out for the aesthetic aspects, to achieve accuracy, surface finish or to increase life of the product. Such processes include cleaning, blast</w:t>
      </w:r>
      <w:r w:rsidRPr="00525515">
        <w:rPr>
          <w:color w:val="424142"/>
        </w:rPr>
        <w:softHyphen/>
        <w:t xml:space="preserve">ing, </w:t>
      </w:r>
      <w:proofErr w:type="spellStart"/>
      <w:r w:rsidRPr="00525515">
        <w:rPr>
          <w:color w:val="424142"/>
        </w:rPr>
        <w:t>deburring</w:t>
      </w:r>
      <w:proofErr w:type="spellEnd"/>
      <w:r w:rsidRPr="00525515">
        <w:rPr>
          <w:color w:val="424142"/>
        </w:rPr>
        <w:t>, puffing, honing, lapping, polishing, painting etc.</w:t>
      </w:r>
    </w:p>
    <w:p w:rsidR="00633404" w:rsidRPr="00E40400" w:rsidRDefault="00822AB4" w:rsidP="00FC3226">
      <w:pPr>
        <w:pStyle w:val="BodyText"/>
        <w:spacing w:before="3"/>
        <w:sectPr w:rsidR="00633404" w:rsidRPr="00E40400">
          <w:pgSz w:w="11910" w:h="16840"/>
          <w:pgMar w:top="136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E40400">
        <w:rPr>
          <w:noProof/>
        </w:rPr>
        <w:lastRenderedPageBreak/>
        <w:drawing>
          <wp:anchor distT="0" distB="0" distL="0" distR="0" simplePos="0" relativeHeight="251659264" behindDoc="0" locked="0" layoutInCell="1" allowOverlap="1">
            <wp:simplePos x="0" y="0"/>
            <wp:positionH relativeFrom="page">
              <wp:posOffset>842644</wp:posOffset>
            </wp:positionH>
            <wp:positionV relativeFrom="paragraph">
              <wp:posOffset>180133</wp:posOffset>
            </wp:positionV>
            <wp:extent cx="6084456" cy="708031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stretch>
                      <a:fillRect/>
                    </a:stretch>
                  </pic:blipFill>
                  <pic:spPr>
                    <a:xfrm>
                      <a:off x="0" y="0"/>
                      <a:ext cx="6084456" cy="7080313"/>
                    </a:xfrm>
                    <a:prstGeom prst="rect">
                      <a:avLst/>
                    </a:prstGeom>
                  </pic:spPr>
                </pic:pic>
              </a:graphicData>
            </a:graphic>
          </wp:anchor>
        </w:drawing>
      </w:r>
    </w:p>
    <w:p w:rsidR="00633404" w:rsidRPr="00E40400" w:rsidRDefault="00822AB4">
      <w:pPr>
        <w:pStyle w:val="BodyText"/>
        <w:ind w:left="540"/>
      </w:pPr>
      <w:r w:rsidRPr="00E40400">
        <w:rPr>
          <w:noProof/>
        </w:rPr>
        <w:lastRenderedPageBreak/>
        <w:drawing>
          <wp:inline distT="0" distB="0" distL="0" distR="0">
            <wp:extent cx="6295245" cy="843876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6295245" cy="8438769"/>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114"/>
      </w:pPr>
      <w:r w:rsidRPr="00E40400">
        <w:rPr>
          <w:noProof/>
        </w:rPr>
        <w:lastRenderedPageBreak/>
        <w:drawing>
          <wp:inline distT="0" distB="0" distL="0" distR="0">
            <wp:extent cx="6227788" cy="837285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6227788" cy="8372856"/>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499"/>
      </w:pPr>
      <w:r w:rsidRPr="00E40400">
        <w:rPr>
          <w:noProof/>
        </w:rPr>
        <w:lastRenderedPageBreak/>
        <w:drawing>
          <wp:inline distT="0" distB="0" distL="0" distR="0">
            <wp:extent cx="5974230" cy="4705350"/>
            <wp:effectExtent l="0" t="0" r="0" b="0"/>
            <wp:docPr id="9" name="image5.jpeg" descr="C:\Users\ARAVIN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0" cstate="print"/>
                    <a:stretch>
                      <a:fillRect/>
                    </a:stretch>
                  </pic:blipFill>
                  <pic:spPr>
                    <a:xfrm>
                      <a:off x="0" y="0"/>
                      <a:ext cx="5974230" cy="4705350"/>
                    </a:xfrm>
                    <a:prstGeom prst="rect">
                      <a:avLst/>
                    </a:prstGeom>
                  </pic:spPr>
                </pic:pic>
              </a:graphicData>
            </a:graphic>
          </wp:inline>
        </w:drawing>
      </w:r>
    </w:p>
    <w:p w:rsidR="00633404" w:rsidRPr="00E40400" w:rsidRDefault="00822AB4">
      <w:pPr>
        <w:pStyle w:val="BodyText"/>
        <w:spacing w:before="3"/>
        <w:rPr>
          <w:b/>
        </w:rPr>
      </w:pPr>
      <w:r w:rsidRPr="00E40400">
        <w:rPr>
          <w:noProof/>
        </w:rPr>
        <w:drawing>
          <wp:anchor distT="0" distB="0" distL="0" distR="0" simplePos="0" relativeHeight="2" behindDoc="0" locked="0" layoutInCell="1" allowOverlap="1">
            <wp:simplePos x="0" y="0"/>
            <wp:positionH relativeFrom="page">
              <wp:posOffset>898969</wp:posOffset>
            </wp:positionH>
            <wp:positionV relativeFrom="paragraph">
              <wp:posOffset>151091</wp:posOffset>
            </wp:positionV>
            <wp:extent cx="6026255" cy="3840479"/>
            <wp:effectExtent l="0" t="0" r="0" b="0"/>
            <wp:wrapTopAndBottom/>
            <wp:docPr id="11" name="image6.jpeg" descr="C:\Users\ARAVIN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1" cstate="print"/>
                    <a:stretch>
                      <a:fillRect/>
                    </a:stretch>
                  </pic:blipFill>
                  <pic:spPr>
                    <a:xfrm>
                      <a:off x="0" y="0"/>
                      <a:ext cx="6026255" cy="3840479"/>
                    </a:xfrm>
                    <a:prstGeom prst="rect">
                      <a:avLst/>
                    </a:prstGeom>
                  </pic:spPr>
                </pic:pic>
              </a:graphicData>
            </a:graphic>
          </wp:anchor>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70"/>
      </w:pPr>
      <w:r w:rsidRPr="00E40400">
        <w:rPr>
          <w:noProof/>
        </w:rPr>
        <w:lastRenderedPageBreak/>
        <w:drawing>
          <wp:inline distT="0" distB="0" distL="0" distR="0">
            <wp:extent cx="5708212" cy="840514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2" cstate="print"/>
                    <a:stretch>
                      <a:fillRect/>
                    </a:stretch>
                  </pic:blipFill>
                  <pic:spPr>
                    <a:xfrm>
                      <a:off x="0" y="0"/>
                      <a:ext cx="5708212" cy="8405145"/>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781183" cy="829227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3" cstate="print"/>
                    <a:stretch>
                      <a:fillRect/>
                    </a:stretch>
                  </pic:blipFill>
                  <pic:spPr>
                    <a:xfrm>
                      <a:off x="0" y="0"/>
                      <a:ext cx="5781183" cy="8292274"/>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715551" cy="751646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4" cstate="print"/>
                    <a:stretch>
                      <a:fillRect/>
                    </a:stretch>
                  </pic:blipFill>
                  <pic:spPr>
                    <a:xfrm>
                      <a:off x="0" y="0"/>
                      <a:ext cx="5715551" cy="7516463"/>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70"/>
      </w:pPr>
      <w:r w:rsidRPr="00E40400">
        <w:rPr>
          <w:noProof/>
        </w:rPr>
        <w:lastRenderedPageBreak/>
        <w:drawing>
          <wp:inline distT="0" distB="0" distL="0" distR="0">
            <wp:extent cx="5868061" cy="820959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5" cstate="print"/>
                    <a:stretch>
                      <a:fillRect/>
                    </a:stretch>
                  </pic:blipFill>
                  <pic:spPr>
                    <a:xfrm>
                      <a:off x="0" y="0"/>
                      <a:ext cx="5868061" cy="820959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70"/>
      </w:pPr>
      <w:r w:rsidRPr="00E40400">
        <w:rPr>
          <w:noProof/>
        </w:rPr>
        <w:lastRenderedPageBreak/>
        <w:drawing>
          <wp:inline distT="0" distB="0" distL="0" distR="0">
            <wp:extent cx="5807877" cy="805700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6" cstate="print"/>
                    <a:stretch>
                      <a:fillRect/>
                    </a:stretch>
                  </pic:blipFill>
                  <pic:spPr>
                    <a:xfrm>
                      <a:off x="0" y="0"/>
                      <a:ext cx="5807877" cy="805700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620"/>
      </w:pPr>
      <w:r w:rsidRPr="00E40400">
        <w:rPr>
          <w:noProof/>
        </w:rPr>
        <w:lastRenderedPageBreak/>
        <w:drawing>
          <wp:inline distT="0" distB="0" distL="0" distR="0">
            <wp:extent cx="5551777" cy="7493127"/>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7" cstate="print"/>
                    <a:stretch>
                      <a:fillRect/>
                    </a:stretch>
                  </pic:blipFill>
                  <pic:spPr>
                    <a:xfrm>
                      <a:off x="0" y="0"/>
                      <a:ext cx="5551777" cy="749312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6137526" cy="78257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8" cstate="print"/>
                    <a:stretch>
                      <a:fillRect/>
                    </a:stretch>
                  </pic:blipFill>
                  <pic:spPr>
                    <a:xfrm>
                      <a:off x="0" y="0"/>
                      <a:ext cx="6137526" cy="7825740"/>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620"/>
      </w:pPr>
      <w:r w:rsidRPr="00E40400">
        <w:rPr>
          <w:noProof/>
        </w:rPr>
        <w:lastRenderedPageBreak/>
        <w:drawing>
          <wp:inline distT="0" distB="0" distL="0" distR="0">
            <wp:extent cx="5551777" cy="7493127"/>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47" cstate="print"/>
                    <a:stretch>
                      <a:fillRect/>
                    </a:stretch>
                  </pic:blipFill>
                  <pic:spPr>
                    <a:xfrm>
                      <a:off x="0" y="0"/>
                      <a:ext cx="5551777" cy="749312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E40400">
      <w:pPr>
        <w:spacing w:before="78"/>
        <w:ind w:left="3456" w:right="3929"/>
        <w:jc w:val="center"/>
        <w:rPr>
          <w:b/>
        </w:rPr>
      </w:pPr>
      <w:r w:rsidRPr="00E40400">
        <w:rPr>
          <w:b/>
        </w:rPr>
        <w:lastRenderedPageBreak/>
        <w:t>UNIT</w:t>
      </w:r>
      <w:r w:rsidR="00FC3226">
        <w:rPr>
          <w:b/>
        </w:rPr>
        <w:t>-3</w:t>
      </w:r>
    </w:p>
    <w:p w:rsidR="00633404" w:rsidRPr="00E40400" w:rsidRDefault="00633404">
      <w:pPr>
        <w:pStyle w:val="BodyText"/>
        <w:spacing w:before="7"/>
        <w:rPr>
          <w:b/>
        </w:rPr>
      </w:pPr>
    </w:p>
    <w:p w:rsidR="00633404" w:rsidRPr="00E40400" w:rsidRDefault="00822AB4">
      <w:pPr>
        <w:pStyle w:val="Heading1"/>
        <w:ind w:right="3935"/>
        <w:rPr>
          <w:sz w:val="22"/>
          <w:szCs w:val="22"/>
        </w:rPr>
      </w:pPr>
      <w:r w:rsidRPr="00E40400">
        <w:rPr>
          <w:sz w:val="22"/>
          <w:szCs w:val="22"/>
        </w:rPr>
        <w:t>METAL</w:t>
      </w:r>
      <w:r w:rsidRPr="00E40400">
        <w:rPr>
          <w:spacing w:val="-2"/>
          <w:sz w:val="22"/>
          <w:szCs w:val="22"/>
        </w:rPr>
        <w:t xml:space="preserve"> </w:t>
      </w:r>
      <w:r w:rsidRPr="00E40400">
        <w:rPr>
          <w:sz w:val="22"/>
          <w:szCs w:val="22"/>
        </w:rPr>
        <w:t>FORMING</w:t>
      </w:r>
    </w:p>
    <w:p w:rsidR="00633404" w:rsidRPr="00E40400" w:rsidRDefault="00633404">
      <w:pPr>
        <w:pStyle w:val="BodyText"/>
        <w:rPr>
          <w:b/>
        </w:rPr>
      </w:pPr>
    </w:p>
    <w:p w:rsidR="00633404" w:rsidRPr="00E40400" w:rsidRDefault="00633404">
      <w:pPr>
        <w:pStyle w:val="BodyText"/>
        <w:rPr>
          <w:b/>
        </w:rPr>
      </w:pPr>
    </w:p>
    <w:p w:rsidR="00633404" w:rsidRPr="00E40400" w:rsidRDefault="00822AB4">
      <w:pPr>
        <w:pStyle w:val="BodyText"/>
        <w:spacing w:before="10"/>
        <w:rPr>
          <w:b/>
        </w:rPr>
      </w:pPr>
      <w:r w:rsidRPr="00E40400">
        <w:rPr>
          <w:noProof/>
        </w:rPr>
        <w:drawing>
          <wp:anchor distT="0" distB="0" distL="0" distR="0" simplePos="0" relativeHeight="7" behindDoc="0" locked="0" layoutInCell="1" allowOverlap="1">
            <wp:simplePos x="0" y="0"/>
            <wp:positionH relativeFrom="page">
              <wp:posOffset>1099820</wp:posOffset>
            </wp:positionH>
            <wp:positionV relativeFrom="paragraph">
              <wp:posOffset>84455</wp:posOffset>
            </wp:positionV>
            <wp:extent cx="5641975" cy="6654800"/>
            <wp:effectExtent l="1905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49" cstate="print"/>
                    <a:stretch>
                      <a:fillRect/>
                    </a:stretch>
                  </pic:blipFill>
                  <pic:spPr>
                    <a:xfrm>
                      <a:off x="0" y="0"/>
                      <a:ext cx="5641975" cy="6654800"/>
                    </a:xfrm>
                    <a:prstGeom prst="rect">
                      <a:avLst/>
                    </a:prstGeom>
                  </pic:spPr>
                </pic:pic>
              </a:graphicData>
            </a:graphic>
          </wp:anchor>
        </w:drawing>
      </w:r>
    </w:p>
    <w:p w:rsidR="00633404" w:rsidRPr="00E40400" w:rsidRDefault="00633404">
      <w:pPr>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633404">
      <w:pPr>
        <w:pStyle w:val="BodyText"/>
        <w:spacing w:before="6"/>
        <w:rPr>
          <w:b/>
        </w:rPr>
      </w:pPr>
    </w:p>
    <w:p w:rsidR="00633404" w:rsidRPr="00E40400" w:rsidRDefault="00822AB4">
      <w:pPr>
        <w:pStyle w:val="BodyText"/>
        <w:ind w:left="1145"/>
      </w:pPr>
      <w:r w:rsidRPr="00E40400">
        <w:rPr>
          <w:noProof/>
        </w:rPr>
        <w:drawing>
          <wp:inline distT="0" distB="0" distL="0" distR="0">
            <wp:extent cx="5126910" cy="4213193"/>
            <wp:effectExtent l="0" t="0" r="0" b="0"/>
            <wp:docPr id="63" name="image30.jpeg" descr="C:\Users\ARAVIN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50" cstate="print"/>
                    <a:stretch>
                      <a:fillRect/>
                    </a:stretch>
                  </pic:blipFill>
                  <pic:spPr>
                    <a:xfrm>
                      <a:off x="0" y="0"/>
                      <a:ext cx="5126910" cy="4213193"/>
                    </a:xfrm>
                    <a:prstGeom prst="rect">
                      <a:avLst/>
                    </a:prstGeom>
                  </pic:spPr>
                </pic:pic>
              </a:graphicData>
            </a:graphic>
          </wp:inline>
        </w:drawing>
      </w:r>
    </w:p>
    <w:p w:rsidR="00633404" w:rsidRPr="00E40400" w:rsidRDefault="00822AB4">
      <w:pPr>
        <w:pStyle w:val="BodyText"/>
        <w:spacing w:before="9"/>
        <w:rPr>
          <w:b/>
        </w:rPr>
      </w:pPr>
      <w:r w:rsidRPr="00E40400">
        <w:rPr>
          <w:noProof/>
        </w:rPr>
        <w:drawing>
          <wp:anchor distT="0" distB="0" distL="0" distR="0" simplePos="0" relativeHeight="8" behindDoc="0" locked="0" layoutInCell="1" allowOverlap="1">
            <wp:simplePos x="0" y="0"/>
            <wp:positionH relativeFrom="page">
              <wp:posOffset>1167771</wp:posOffset>
            </wp:positionH>
            <wp:positionV relativeFrom="paragraph">
              <wp:posOffset>132706</wp:posOffset>
            </wp:positionV>
            <wp:extent cx="5022938" cy="2628900"/>
            <wp:effectExtent l="0" t="0" r="0" b="0"/>
            <wp:wrapTopAndBottom/>
            <wp:docPr id="65" name="image31.jpeg" descr="C:\Users\ARAVIN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51" cstate="print"/>
                    <a:stretch>
                      <a:fillRect/>
                    </a:stretch>
                  </pic:blipFill>
                  <pic:spPr>
                    <a:xfrm>
                      <a:off x="0" y="0"/>
                      <a:ext cx="5022938" cy="2628900"/>
                    </a:xfrm>
                    <a:prstGeom prst="rect">
                      <a:avLst/>
                    </a:prstGeom>
                  </pic:spPr>
                </pic:pic>
              </a:graphicData>
            </a:graphic>
          </wp:anchor>
        </w:drawing>
      </w:r>
    </w:p>
    <w:p w:rsidR="00633404" w:rsidRPr="00E40400" w:rsidRDefault="00633404">
      <w:pPr>
        <w:sectPr w:rsidR="00633404" w:rsidRPr="00E40400">
          <w:pgSz w:w="11910" w:h="16840"/>
          <w:pgMar w:top="158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Heading2"/>
        <w:spacing w:before="78"/>
      </w:pPr>
      <w:r w:rsidRPr="00E40400">
        <w:lastRenderedPageBreak/>
        <w:t>Flat</w:t>
      </w:r>
      <w:r w:rsidRPr="00E40400">
        <w:rPr>
          <w:spacing w:val="-5"/>
        </w:rPr>
        <w:t xml:space="preserve"> </w:t>
      </w:r>
      <w:r w:rsidRPr="00E40400">
        <w:t>Rolling</w:t>
      </w:r>
    </w:p>
    <w:p w:rsidR="00633404" w:rsidRPr="00E40400" w:rsidRDefault="00822AB4">
      <w:pPr>
        <w:pStyle w:val="BodyText"/>
        <w:spacing w:before="7"/>
        <w:rPr>
          <w:b/>
        </w:rPr>
      </w:pPr>
      <w:r w:rsidRPr="00E40400">
        <w:rPr>
          <w:noProof/>
        </w:rPr>
        <w:drawing>
          <wp:anchor distT="0" distB="0" distL="0" distR="0" simplePos="0" relativeHeight="9" behindDoc="0" locked="0" layoutInCell="1" allowOverlap="1">
            <wp:simplePos x="0" y="0"/>
            <wp:positionH relativeFrom="page">
              <wp:posOffset>933450</wp:posOffset>
            </wp:positionH>
            <wp:positionV relativeFrom="paragraph">
              <wp:posOffset>153429</wp:posOffset>
            </wp:positionV>
            <wp:extent cx="5818237" cy="7208520"/>
            <wp:effectExtent l="0" t="0" r="0" b="0"/>
            <wp:wrapTopAndBottom/>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52" cstate="print"/>
                    <a:stretch>
                      <a:fillRect/>
                    </a:stretch>
                  </pic:blipFill>
                  <pic:spPr>
                    <a:xfrm>
                      <a:off x="0" y="0"/>
                      <a:ext cx="5818237" cy="7208520"/>
                    </a:xfrm>
                    <a:prstGeom prst="rect">
                      <a:avLst/>
                    </a:prstGeom>
                  </pic:spPr>
                </pic:pic>
              </a:graphicData>
            </a:graphic>
          </wp:anchor>
        </w:drawing>
      </w:r>
    </w:p>
    <w:p w:rsidR="00633404" w:rsidRPr="00E40400" w:rsidRDefault="00633404">
      <w:pPr>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389349" cy="7354347"/>
            <wp:effectExtent l="0" t="0" r="0" b="0"/>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53" cstate="print"/>
                    <a:stretch>
                      <a:fillRect/>
                    </a:stretch>
                  </pic:blipFill>
                  <pic:spPr>
                    <a:xfrm>
                      <a:off x="0" y="0"/>
                      <a:ext cx="5389349" cy="735434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383232" cy="6828567"/>
            <wp:effectExtent l="0" t="0" r="0" b="0"/>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54" cstate="print"/>
                    <a:stretch>
                      <a:fillRect/>
                    </a:stretch>
                  </pic:blipFill>
                  <pic:spPr>
                    <a:xfrm>
                      <a:off x="0" y="0"/>
                      <a:ext cx="5383232" cy="6828567"/>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455450" cy="6314122"/>
            <wp:effectExtent l="0" t="0" r="0" b="0"/>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55" cstate="print"/>
                    <a:stretch>
                      <a:fillRect/>
                    </a:stretch>
                  </pic:blipFill>
                  <pic:spPr>
                    <a:xfrm>
                      <a:off x="0" y="0"/>
                      <a:ext cx="5455450" cy="6314122"/>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E40400">
      <w:pPr>
        <w:spacing w:before="78"/>
        <w:ind w:left="3456" w:right="3923"/>
        <w:jc w:val="center"/>
        <w:rPr>
          <w:b/>
        </w:rPr>
      </w:pPr>
      <w:r w:rsidRPr="00E40400">
        <w:rPr>
          <w:b/>
        </w:rPr>
        <w:lastRenderedPageBreak/>
        <w:t>UNIT</w:t>
      </w:r>
      <w:r w:rsidR="00FC3226">
        <w:rPr>
          <w:b/>
        </w:rPr>
        <w:t>-4</w:t>
      </w:r>
    </w:p>
    <w:p w:rsidR="00633404" w:rsidRPr="00E40400" w:rsidRDefault="00633404">
      <w:pPr>
        <w:pStyle w:val="BodyText"/>
        <w:spacing w:before="7"/>
        <w:rPr>
          <w:b/>
        </w:rPr>
      </w:pPr>
    </w:p>
    <w:p w:rsidR="00633404" w:rsidRPr="00E40400" w:rsidRDefault="00822AB4">
      <w:pPr>
        <w:pStyle w:val="Heading1"/>
        <w:ind w:left="1813"/>
        <w:rPr>
          <w:sz w:val="22"/>
          <w:szCs w:val="22"/>
        </w:rPr>
      </w:pPr>
      <w:r w:rsidRPr="00E40400">
        <w:rPr>
          <w:sz w:val="22"/>
          <w:szCs w:val="22"/>
        </w:rPr>
        <w:t>EXTRUSION</w:t>
      </w:r>
    </w:p>
    <w:p w:rsidR="00633404" w:rsidRPr="00E40400" w:rsidRDefault="00822AB4">
      <w:pPr>
        <w:pStyle w:val="BodyText"/>
        <w:spacing w:before="11"/>
        <w:rPr>
          <w:b/>
        </w:rPr>
      </w:pPr>
      <w:r w:rsidRPr="00E40400">
        <w:rPr>
          <w:noProof/>
        </w:rPr>
        <w:drawing>
          <wp:anchor distT="0" distB="0" distL="0" distR="0" simplePos="0" relativeHeight="10" behindDoc="0" locked="0" layoutInCell="1" allowOverlap="1">
            <wp:simplePos x="0" y="0"/>
            <wp:positionH relativeFrom="page">
              <wp:posOffset>914400</wp:posOffset>
            </wp:positionH>
            <wp:positionV relativeFrom="paragraph">
              <wp:posOffset>178094</wp:posOffset>
            </wp:positionV>
            <wp:extent cx="5729439" cy="5108257"/>
            <wp:effectExtent l="0" t="0" r="0" b="0"/>
            <wp:wrapTopAndBottom/>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56" cstate="print"/>
                    <a:stretch>
                      <a:fillRect/>
                    </a:stretch>
                  </pic:blipFill>
                  <pic:spPr>
                    <a:xfrm>
                      <a:off x="0" y="0"/>
                      <a:ext cx="5729439" cy="5108257"/>
                    </a:xfrm>
                    <a:prstGeom prst="rect">
                      <a:avLst/>
                    </a:prstGeom>
                  </pic:spPr>
                </pic:pic>
              </a:graphicData>
            </a:graphic>
          </wp:anchor>
        </w:drawing>
      </w:r>
    </w:p>
    <w:p w:rsidR="00633404" w:rsidRPr="00E40400" w:rsidRDefault="00633404">
      <w:pPr>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540"/>
      </w:pPr>
      <w:r w:rsidRPr="00E40400">
        <w:rPr>
          <w:noProof/>
        </w:rPr>
        <w:lastRenderedPageBreak/>
        <w:drawing>
          <wp:inline distT="0" distB="0" distL="0" distR="0">
            <wp:extent cx="5692585" cy="7565135"/>
            <wp:effectExtent l="0" t="0" r="0" b="0"/>
            <wp:docPr id="7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57" cstate="print"/>
                    <a:stretch>
                      <a:fillRect/>
                    </a:stretch>
                  </pic:blipFill>
                  <pic:spPr>
                    <a:xfrm>
                      <a:off x="0" y="0"/>
                      <a:ext cx="5692585" cy="7565135"/>
                    </a:xfrm>
                    <a:prstGeom prst="rect">
                      <a:avLst/>
                    </a:prstGeom>
                  </pic:spPr>
                </pic:pic>
              </a:graphicData>
            </a:graphic>
          </wp:inline>
        </w:drawing>
      </w:r>
    </w:p>
    <w:p w:rsidR="00633404" w:rsidRPr="00E40400" w:rsidRDefault="00633404">
      <w:pPr>
        <w:sectPr w:rsidR="00633404"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spacing w:before="78"/>
        <w:ind w:left="257" w:right="542"/>
        <w:jc w:val="both"/>
      </w:pPr>
      <w:r w:rsidRPr="00E40400">
        <w:lastRenderedPageBreak/>
        <w:t>Extrusion</w:t>
      </w:r>
      <w:r w:rsidRPr="00E40400">
        <w:rPr>
          <w:spacing w:val="1"/>
        </w:rPr>
        <w:t xml:space="preserve"> </w:t>
      </w:r>
      <w:r w:rsidRPr="00E40400">
        <w:t>is</w:t>
      </w:r>
      <w:r w:rsidRPr="00E40400">
        <w:rPr>
          <w:spacing w:val="1"/>
        </w:rPr>
        <w:t xml:space="preserve"> </w:t>
      </w:r>
      <w:r w:rsidRPr="00E40400">
        <w:t>a</w:t>
      </w:r>
      <w:r w:rsidRPr="00E40400">
        <w:rPr>
          <w:spacing w:val="1"/>
        </w:rPr>
        <w:t xml:space="preserve"> </w:t>
      </w:r>
      <w:r w:rsidRPr="00E40400">
        <w:t>process</w:t>
      </w:r>
      <w:r w:rsidRPr="00E40400">
        <w:rPr>
          <w:spacing w:val="1"/>
        </w:rPr>
        <w:t xml:space="preserve"> </w:t>
      </w:r>
      <w:r w:rsidRPr="00E40400">
        <w:t>in</w:t>
      </w:r>
      <w:r w:rsidRPr="00E40400">
        <w:rPr>
          <w:spacing w:val="1"/>
        </w:rPr>
        <w:t xml:space="preserve"> </w:t>
      </w:r>
      <w:r w:rsidRPr="00E40400">
        <w:t>which</w:t>
      </w:r>
      <w:r w:rsidRPr="00E40400">
        <w:rPr>
          <w:spacing w:val="1"/>
        </w:rPr>
        <w:t xml:space="preserve"> </w:t>
      </w:r>
      <w:r w:rsidRPr="00E40400">
        <w:t>the</w:t>
      </w:r>
      <w:r w:rsidRPr="00E40400">
        <w:rPr>
          <w:spacing w:val="1"/>
        </w:rPr>
        <w:t xml:space="preserve"> </w:t>
      </w:r>
      <w:r w:rsidRPr="00E40400">
        <w:t>metal</w:t>
      </w:r>
      <w:r w:rsidRPr="00E40400">
        <w:rPr>
          <w:spacing w:val="1"/>
        </w:rPr>
        <w:t xml:space="preserve"> </w:t>
      </w:r>
      <w:r w:rsidRPr="00E40400">
        <w:t>is</w:t>
      </w:r>
      <w:r w:rsidRPr="00E40400">
        <w:rPr>
          <w:spacing w:val="1"/>
        </w:rPr>
        <w:t xml:space="preserve"> </w:t>
      </w:r>
      <w:r w:rsidRPr="00E40400">
        <w:t>subjected</w:t>
      </w:r>
      <w:r w:rsidRPr="00E40400">
        <w:rPr>
          <w:spacing w:val="1"/>
        </w:rPr>
        <w:t xml:space="preserve"> </w:t>
      </w:r>
      <w:r w:rsidRPr="00E40400">
        <w:t>to</w:t>
      </w:r>
      <w:r w:rsidRPr="00E40400">
        <w:rPr>
          <w:spacing w:val="1"/>
        </w:rPr>
        <w:t xml:space="preserve"> </w:t>
      </w:r>
      <w:r w:rsidRPr="00E40400">
        <w:t>plastic</w:t>
      </w:r>
      <w:r w:rsidRPr="00E40400">
        <w:rPr>
          <w:spacing w:val="1"/>
        </w:rPr>
        <w:t xml:space="preserve"> </w:t>
      </w:r>
      <w:r w:rsidRPr="00E40400">
        <w:t>flow</w:t>
      </w:r>
      <w:r w:rsidRPr="00E40400">
        <w:rPr>
          <w:spacing w:val="1"/>
        </w:rPr>
        <w:t xml:space="preserve"> </w:t>
      </w:r>
      <w:r w:rsidRPr="00E40400">
        <w:t>by</w:t>
      </w:r>
      <w:r w:rsidRPr="00E40400">
        <w:rPr>
          <w:spacing w:val="1"/>
        </w:rPr>
        <w:t xml:space="preserve"> </w:t>
      </w:r>
      <w:r w:rsidRPr="00E40400">
        <w:t>enclosing</w:t>
      </w:r>
      <w:r w:rsidRPr="00E40400">
        <w:rPr>
          <w:spacing w:val="1"/>
        </w:rPr>
        <w:t xml:space="preserve"> </w:t>
      </w:r>
      <w:r w:rsidRPr="00E40400">
        <w:t>the</w:t>
      </w:r>
      <w:r w:rsidRPr="00E40400">
        <w:rPr>
          <w:spacing w:val="1"/>
        </w:rPr>
        <w:t xml:space="preserve"> </w:t>
      </w:r>
      <w:r w:rsidRPr="00E40400">
        <w:t>metal</w:t>
      </w:r>
      <w:r w:rsidRPr="00E40400">
        <w:rPr>
          <w:spacing w:val="1"/>
        </w:rPr>
        <w:t xml:space="preserve"> </w:t>
      </w:r>
      <w:r w:rsidRPr="00E40400">
        <w:t>in</w:t>
      </w:r>
      <w:r w:rsidRPr="00E40400">
        <w:rPr>
          <w:spacing w:val="55"/>
        </w:rPr>
        <w:t xml:space="preserve"> </w:t>
      </w:r>
      <w:r w:rsidRPr="00E40400">
        <w:t>a</w:t>
      </w:r>
      <w:r w:rsidRPr="00E40400">
        <w:rPr>
          <w:spacing w:val="1"/>
        </w:rPr>
        <w:t xml:space="preserve"> </w:t>
      </w:r>
      <w:proofErr w:type="spellStart"/>
      <w:r w:rsidRPr="00E40400">
        <w:t>closedchamber</w:t>
      </w:r>
      <w:proofErr w:type="spellEnd"/>
      <w:r w:rsidRPr="00E40400">
        <w:t xml:space="preserve"> in which the only opening provided is</w:t>
      </w:r>
      <w:r w:rsidRPr="00E40400">
        <w:rPr>
          <w:spacing w:val="1"/>
        </w:rPr>
        <w:t xml:space="preserve"> </w:t>
      </w:r>
      <w:r w:rsidRPr="00E40400">
        <w:t>through a</w:t>
      </w:r>
      <w:r w:rsidRPr="00E40400">
        <w:rPr>
          <w:spacing w:val="55"/>
        </w:rPr>
        <w:t xml:space="preserve"> </w:t>
      </w:r>
      <w:r w:rsidRPr="00E40400">
        <w:t>die. The material is usually treated so that</w:t>
      </w:r>
      <w:r w:rsidRPr="00E40400">
        <w:rPr>
          <w:spacing w:val="1"/>
        </w:rPr>
        <w:t xml:space="preserve"> </w:t>
      </w:r>
      <w:proofErr w:type="spellStart"/>
      <w:r w:rsidRPr="00E40400">
        <w:t>itcan</w:t>
      </w:r>
      <w:proofErr w:type="spellEnd"/>
      <w:r w:rsidRPr="00E40400">
        <w:t xml:space="preserve"> undergo plastic deformation at a sufficiently rapid rate and may be squeezed out of the hole in </w:t>
      </w:r>
      <w:proofErr w:type="spellStart"/>
      <w:r w:rsidRPr="00E40400">
        <w:t>thedie</w:t>
      </w:r>
      <w:proofErr w:type="spellEnd"/>
      <w:r w:rsidRPr="00E40400">
        <w:t>. In</w:t>
      </w:r>
      <w:r w:rsidRPr="00E40400">
        <w:rPr>
          <w:spacing w:val="1"/>
        </w:rPr>
        <w:t xml:space="preserve"> </w:t>
      </w:r>
      <w:r w:rsidRPr="00E40400">
        <w:t xml:space="preserve">the process the metal assumes the opening provided in the die and comes out as a long strip </w:t>
      </w:r>
      <w:proofErr w:type="spellStart"/>
      <w:r w:rsidRPr="00E40400">
        <w:t>withthe</w:t>
      </w:r>
      <w:proofErr w:type="spellEnd"/>
      <w:r w:rsidRPr="00E40400">
        <w:t xml:space="preserve"> same</w:t>
      </w:r>
      <w:r w:rsidRPr="00E40400">
        <w:rPr>
          <w:spacing w:val="1"/>
        </w:rPr>
        <w:t xml:space="preserve"> </w:t>
      </w:r>
      <w:r w:rsidRPr="00E40400">
        <w:t xml:space="preserve">cross-section as the die-opening. Incidentally, the metal strip produced will have a </w:t>
      </w:r>
      <w:proofErr w:type="spellStart"/>
      <w:r w:rsidRPr="00E40400">
        <w:t>longitudinalgrain</w:t>
      </w:r>
      <w:proofErr w:type="spellEnd"/>
      <w:r w:rsidRPr="00E40400">
        <w:t xml:space="preserve"> </w:t>
      </w:r>
      <w:proofErr w:type="spellStart"/>
      <w:r w:rsidRPr="00E40400">
        <w:t>flow.The</w:t>
      </w:r>
      <w:proofErr w:type="spellEnd"/>
      <w:r w:rsidRPr="00E40400">
        <w:rPr>
          <w:spacing w:val="1"/>
        </w:rPr>
        <w:t xml:space="preserve"> </w:t>
      </w:r>
      <w:r w:rsidRPr="00E40400">
        <w:t xml:space="preserve">process of extrusion is most commonly used for the manufacture of solid and hollow </w:t>
      </w:r>
      <w:proofErr w:type="spellStart"/>
      <w:r w:rsidRPr="00E40400">
        <w:t>sectionsof</w:t>
      </w:r>
      <w:proofErr w:type="spellEnd"/>
      <w:r w:rsidRPr="00E40400">
        <w:t xml:space="preserve"> nonferrous</w:t>
      </w:r>
      <w:r w:rsidRPr="00E40400">
        <w:rPr>
          <w:spacing w:val="1"/>
        </w:rPr>
        <w:t xml:space="preserve"> </w:t>
      </w:r>
      <w:r w:rsidRPr="00E40400">
        <w:t xml:space="preserve">metals and alloys e.g., </w:t>
      </w:r>
      <w:proofErr w:type="spellStart"/>
      <w:r w:rsidRPr="00E40400">
        <w:t>aluminium</w:t>
      </w:r>
      <w:proofErr w:type="spellEnd"/>
      <w:r w:rsidRPr="00E40400">
        <w:t xml:space="preserve">, </w:t>
      </w:r>
      <w:proofErr w:type="spellStart"/>
      <w:r w:rsidRPr="00E40400">
        <w:t>aluminium</w:t>
      </w:r>
      <w:proofErr w:type="spellEnd"/>
      <w:r w:rsidRPr="00E40400">
        <w:t xml:space="preserve">-magnesium alloys, magnesium </w:t>
      </w:r>
      <w:proofErr w:type="spellStart"/>
      <w:r w:rsidRPr="00E40400">
        <w:t>andits</w:t>
      </w:r>
      <w:proofErr w:type="spellEnd"/>
      <w:r w:rsidRPr="00E40400">
        <w:t xml:space="preserve"> alloys, copper, brass and</w:t>
      </w:r>
      <w:r w:rsidRPr="00E40400">
        <w:rPr>
          <w:spacing w:val="1"/>
        </w:rPr>
        <w:t xml:space="preserve"> </w:t>
      </w:r>
      <w:r w:rsidRPr="00E40400">
        <w:t>bronze</w:t>
      </w:r>
      <w:r w:rsidRPr="00E40400">
        <w:rPr>
          <w:spacing w:val="-1"/>
        </w:rPr>
        <w:t xml:space="preserve"> </w:t>
      </w:r>
      <w:r w:rsidRPr="00E40400">
        <w:t>etc.</w:t>
      </w:r>
      <w:r w:rsidRPr="00E40400">
        <w:rPr>
          <w:spacing w:val="4"/>
        </w:rPr>
        <w:t xml:space="preserve"> </w:t>
      </w:r>
      <w:r w:rsidRPr="00E40400">
        <w:t>However,</w:t>
      </w:r>
      <w:r w:rsidRPr="00E40400">
        <w:rPr>
          <w:spacing w:val="4"/>
        </w:rPr>
        <w:t xml:space="preserve"> </w:t>
      </w:r>
      <w:r w:rsidRPr="00E40400">
        <w:t>some</w:t>
      </w:r>
      <w:r w:rsidRPr="00E40400">
        <w:rPr>
          <w:spacing w:val="-5"/>
        </w:rPr>
        <w:t xml:space="preserve"> </w:t>
      </w:r>
      <w:r w:rsidRPr="00E40400">
        <w:t>steel</w:t>
      </w:r>
      <w:r w:rsidRPr="00E40400">
        <w:rPr>
          <w:spacing w:val="-3"/>
        </w:rPr>
        <w:t xml:space="preserve"> </w:t>
      </w:r>
      <w:r w:rsidRPr="00E40400">
        <w:t>products</w:t>
      </w:r>
      <w:r w:rsidRPr="00E40400">
        <w:rPr>
          <w:spacing w:val="2"/>
        </w:rPr>
        <w:t xml:space="preserve"> </w:t>
      </w:r>
      <w:r w:rsidRPr="00E40400">
        <w:t>are</w:t>
      </w:r>
      <w:r w:rsidRPr="00E40400">
        <w:rPr>
          <w:spacing w:val="-5"/>
        </w:rPr>
        <w:t xml:space="preserve"> </w:t>
      </w:r>
      <w:r w:rsidRPr="00E40400">
        <w:t>also</w:t>
      </w:r>
      <w:r w:rsidRPr="00E40400">
        <w:rPr>
          <w:spacing w:val="3"/>
        </w:rPr>
        <w:t xml:space="preserve"> </w:t>
      </w:r>
      <w:r w:rsidRPr="00E40400">
        <w:t>made</w:t>
      </w:r>
      <w:r w:rsidRPr="00E40400">
        <w:rPr>
          <w:spacing w:val="-6"/>
        </w:rPr>
        <w:t xml:space="preserve"> </w:t>
      </w:r>
      <w:r w:rsidRPr="00E40400">
        <w:t>by</w:t>
      </w:r>
      <w:r w:rsidRPr="00E40400">
        <w:rPr>
          <w:spacing w:val="-3"/>
        </w:rPr>
        <w:t xml:space="preserve"> </w:t>
      </w:r>
      <w:r w:rsidRPr="00E40400">
        <w:t>extrusion.</w:t>
      </w:r>
    </w:p>
    <w:p w:rsidR="00633404" w:rsidRPr="00E40400" w:rsidRDefault="00633404">
      <w:pPr>
        <w:pStyle w:val="BodyText"/>
      </w:pPr>
    </w:p>
    <w:p w:rsidR="00633404" w:rsidRPr="00E40400" w:rsidRDefault="00822AB4">
      <w:pPr>
        <w:pStyle w:val="BodyText"/>
        <w:spacing w:before="4"/>
      </w:pPr>
      <w:r w:rsidRPr="00E40400">
        <w:rPr>
          <w:noProof/>
        </w:rPr>
        <w:drawing>
          <wp:anchor distT="0" distB="0" distL="0" distR="0" simplePos="0" relativeHeight="11" behindDoc="0" locked="0" layoutInCell="1" allowOverlap="1">
            <wp:simplePos x="0" y="0"/>
            <wp:positionH relativeFrom="page">
              <wp:posOffset>1677670</wp:posOffset>
            </wp:positionH>
            <wp:positionV relativeFrom="paragraph">
              <wp:posOffset>188335</wp:posOffset>
            </wp:positionV>
            <wp:extent cx="4048125" cy="1314450"/>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58" cstate="print"/>
                    <a:stretch>
                      <a:fillRect/>
                    </a:stretch>
                  </pic:blipFill>
                  <pic:spPr>
                    <a:xfrm>
                      <a:off x="0" y="0"/>
                      <a:ext cx="4048125" cy="1314450"/>
                    </a:xfrm>
                    <a:prstGeom prst="rect">
                      <a:avLst/>
                    </a:prstGeom>
                  </pic:spPr>
                </pic:pic>
              </a:graphicData>
            </a:graphic>
          </wp:anchor>
        </w:drawing>
      </w:r>
    </w:p>
    <w:p w:rsidR="00633404" w:rsidRPr="00E40400" w:rsidRDefault="00633404">
      <w:pPr>
        <w:pStyle w:val="BodyText"/>
      </w:pPr>
    </w:p>
    <w:p w:rsidR="00633404" w:rsidRPr="00E40400" w:rsidRDefault="00633404">
      <w:pPr>
        <w:pStyle w:val="BodyText"/>
        <w:spacing w:before="4"/>
      </w:pPr>
    </w:p>
    <w:p w:rsidR="00633404" w:rsidRPr="00E40400" w:rsidRDefault="00822AB4">
      <w:pPr>
        <w:pStyle w:val="BodyText"/>
        <w:ind w:left="540" w:right="1019"/>
        <w:jc w:val="both"/>
      </w:pPr>
      <w:r w:rsidRPr="00E40400">
        <w:t xml:space="preserve">The stock or the material to be extruded is in the shape of cast ingots or billets. </w:t>
      </w:r>
      <w:proofErr w:type="gramStart"/>
      <w:r w:rsidRPr="00E40400">
        <w:t>Extrusion maybe done</w:t>
      </w:r>
      <w:r w:rsidRPr="00E40400">
        <w:rPr>
          <w:spacing w:val="1"/>
        </w:rPr>
        <w:t xml:space="preserve"> </w:t>
      </w:r>
      <w:r w:rsidRPr="00E40400">
        <w:t>hot or cold.</w:t>
      </w:r>
      <w:proofErr w:type="gramEnd"/>
      <w:r w:rsidRPr="00E40400">
        <w:t xml:space="preserve"> The cross-sections of extruded products vary widely. Some of these sections </w:t>
      </w:r>
      <w:proofErr w:type="spellStart"/>
      <w:r w:rsidRPr="00E40400">
        <w:t>areshown</w:t>
      </w:r>
      <w:proofErr w:type="spellEnd"/>
      <w:r w:rsidRPr="00E40400">
        <w:t xml:space="preserve"> in</w:t>
      </w:r>
      <w:r w:rsidRPr="00E40400">
        <w:rPr>
          <w:spacing w:val="1"/>
        </w:rPr>
        <w:t xml:space="preserve"> </w:t>
      </w:r>
      <w:r w:rsidRPr="00E40400">
        <w:t>Figure</w:t>
      </w:r>
      <w:r w:rsidRPr="00E40400">
        <w:rPr>
          <w:spacing w:val="-5"/>
        </w:rPr>
        <w:t xml:space="preserve"> </w:t>
      </w:r>
      <w:r w:rsidRPr="00E40400">
        <w:t>above</w:t>
      </w:r>
    </w:p>
    <w:p w:rsidR="00633404" w:rsidRPr="00E40400" w:rsidRDefault="00633404">
      <w:pPr>
        <w:pStyle w:val="BodyText"/>
        <w:spacing w:before="6"/>
      </w:pPr>
    </w:p>
    <w:p w:rsidR="00633404" w:rsidRPr="00E40400" w:rsidRDefault="00822AB4">
      <w:pPr>
        <w:pStyle w:val="Heading2"/>
        <w:spacing w:line="249" w:lineRule="exact"/>
        <w:jc w:val="both"/>
      </w:pPr>
      <w:r w:rsidRPr="00E40400">
        <w:t>EXTRUSION</w:t>
      </w:r>
      <w:r w:rsidRPr="00E40400">
        <w:rPr>
          <w:spacing w:val="-6"/>
        </w:rPr>
        <w:t xml:space="preserve"> </w:t>
      </w:r>
      <w:r w:rsidRPr="00E40400">
        <w:t>PROCESSES</w:t>
      </w:r>
    </w:p>
    <w:p w:rsidR="00633404" w:rsidRPr="00E40400" w:rsidRDefault="00822AB4">
      <w:pPr>
        <w:pStyle w:val="BodyText"/>
        <w:spacing w:line="249" w:lineRule="exact"/>
        <w:ind w:left="540"/>
      </w:pPr>
      <w:r w:rsidRPr="00E40400">
        <w:t>Extrusion</w:t>
      </w:r>
      <w:r w:rsidRPr="00E40400">
        <w:rPr>
          <w:spacing w:val="-5"/>
        </w:rPr>
        <w:t xml:space="preserve"> </w:t>
      </w:r>
      <w:r w:rsidRPr="00E40400">
        <w:t>processes can</w:t>
      </w:r>
      <w:r w:rsidRPr="00E40400">
        <w:rPr>
          <w:spacing w:val="-5"/>
        </w:rPr>
        <w:t xml:space="preserve"> </w:t>
      </w:r>
      <w:r w:rsidRPr="00E40400">
        <w:t>be</w:t>
      </w:r>
      <w:r w:rsidRPr="00E40400">
        <w:rPr>
          <w:spacing w:val="-6"/>
        </w:rPr>
        <w:t xml:space="preserve"> </w:t>
      </w:r>
      <w:r w:rsidRPr="00E40400">
        <w:t>classified</w:t>
      </w:r>
      <w:r w:rsidRPr="00E40400">
        <w:rPr>
          <w:spacing w:val="-5"/>
        </w:rPr>
        <w:t xml:space="preserve"> </w:t>
      </w:r>
      <w:r w:rsidRPr="00E40400">
        <w:t>as</w:t>
      </w:r>
      <w:r w:rsidRPr="00E40400">
        <w:rPr>
          <w:spacing w:val="5"/>
        </w:rPr>
        <w:t xml:space="preserve"> </w:t>
      </w:r>
      <w:r w:rsidRPr="00E40400">
        <w:t>followed:</w:t>
      </w:r>
    </w:p>
    <w:p w:rsidR="00633404" w:rsidRPr="00E40400" w:rsidRDefault="00822AB4">
      <w:pPr>
        <w:pStyle w:val="Heading2"/>
        <w:numPr>
          <w:ilvl w:val="0"/>
          <w:numId w:val="3"/>
        </w:numPr>
        <w:tabs>
          <w:tab w:val="left" w:pos="901"/>
        </w:tabs>
        <w:spacing w:before="2"/>
        <w:ind w:hanging="361"/>
      </w:pPr>
      <w:r w:rsidRPr="00E40400">
        <w:t>Hot</w:t>
      </w:r>
      <w:r w:rsidRPr="00E40400">
        <w:rPr>
          <w:spacing w:val="-4"/>
        </w:rPr>
        <w:t xml:space="preserve"> </w:t>
      </w:r>
      <w:r w:rsidRPr="00E40400">
        <w:t>Extrusion</w:t>
      </w:r>
    </w:p>
    <w:p w:rsidR="00633404" w:rsidRPr="00E40400" w:rsidRDefault="00822AB4">
      <w:pPr>
        <w:pStyle w:val="ListParagraph"/>
        <w:numPr>
          <w:ilvl w:val="0"/>
          <w:numId w:val="2"/>
        </w:numPr>
        <w:tabs>
          <w:tab w:val="left" w:pos="805"/>
        </w:tabs>
        <w:spacing w:line="251" w:lineRule="exact"/>
        <w:ind w:hanging="265"/>
      </w:pPr>
      <w:r w:rsidRPr="00E40400">
        <w:t>Forward</w:t>
      </w:r>
      <w:r w:rsidRPr="00E40400">
        <w:rPr>
          <w:spacing w:val="-7"/>
        </w:rPr>
        <w:t xml:space="preserve"> </w:t>
      </w:r>
      <w:r w:rsidRPr="00E40400">
        <w:t>or Direct</w:t>
      </w:r>
      <w:r w:rsidRPr="00E40400">
        <w:rPr>
          <w:spacing w:val="-1"/>
        </w:rPr>
        <w:t xml:space="preserve"> </w:t>
      </w:r>
      <w:r w:rsidRPr="00E40400">
        <w:t>extrusion.</w:t>
      </w:r>
    </w:p>
    <w:p w:rsidR="00633404" w:rsidRPr="00E40400" w:rsidRDefault="00822AB4">
      <w:pPr>
        <w:pStyle w:val="ListParagraph"/>
        <w:numPr>
          <w:ilvl w:val="0"/>
          <w:numId w:val="2"/>
        </w:numPr>
        <w:tabs>
          <w:tab w:val="left" w:pos="867"/>
        </w:tabs>
        <w:spacing w:before="0" w:line="251" w:lineRule="exact"/>
        <w:ind w:left="866" w:hanging="327"/>
      </w:pPr>
      <w:r w:rsidRPr="00E40400">
        <w:t>Backward</w:t>
      </w:r>
      <w:r w:rsidRPr="00E40400">
        <w:rPr>
          <w:spacing w:val="-9"/>
        </w:rPr>
        <w:t xml:space="preserve"> </w:t>
      </w:r>
      <w:r w:rsidRPr="00E40400">
        <w:t>or</w:t>
      </w:r>
      <w:r w:rsidRPr="00E40400">
        <w:rPr>
          <w:spacing w:val="-1"/>
        </w:rPr>
        <w:t xml:space="preserve"> </w:t>
      </w:r>
      <w:r w:rsidRPr="00E40400">
        <w:t>Indirect</w:t>
      </w:r>
      <w:r w:rsidRPr="00E40400">
        <w:rPr>
          <w:spacing w:val="1"/>
        </w:rPr>
        <w:t xml:space="preserve"> </w:t>
      </w:r>
      <w:r w:rsidRPr="00E40400">
        <w:t>extrusion.</w:t>
      </w:r>
    </w:p>
    <w:p w:rsidR="00633404" w:rsidRPr="00E40400" w:rsidRDefault="00822AB4">
      <w:pPr>
        <w:pStyle w:val="Heading2"/>
        <w:numPr>
          <w:ilvl w:val="0"/>
          <w:numId w:val="3"/>
        </w:numPr>
        <w:tabs>
          <w:tab w:val="left" w:pos="887"/>
        </w:tabs>
        <w:spacing w:before="2"/>
        <w:ind w:left="886" w:hanging="347"/>
      </w:pPr>
      <w:r w:rsidRPr="00E40400">
        <w:t>Cold</w:t>
      </w:r>
      <w:r w:rsidRPr="00E40400">
        <w:rPr>
          <w:spacing w:val="-6"/>
        </w:rPr>
        <w:t xml:space="preserve"> </w:t>
      </w:r>
      <w:r w:rsidRPr="00E40400">
        <w:t>Extrusion</w:t>
      </w:r>
    </w:p>
    <w:p w:rsidR="00633404" w:rsidRPr="00E40400" w:rsidRDefault="00822AB4">
      <w:pPr>
        <w:pStyle w:val="ListParagraph"/>
        <w:numPr>
          <w:ilvl w:val="0"/>
          <w:numId w:val="1"/>
        </w:numPr>
        <w:tabs>
          <w:tab w:val="left" w:pos="805"/>
        </w:tabs>
        <w:spacing w:before="2"/>
        <w:ind w:hanging="265"/>
      </w:pPr>
      <w:r w:rsidRPr="00E40400">
        <w:t>Hooker</w:t>
      </w:r>
      <w:r w:rsidRPr="00E40400">
        <w:rPr>
          <w:spacing w:val="-12"/>
        </w:rPr>
        <w:t xml:space="preserve"> </w:t>
      </w:r>
      <w:r w:rsidRPr="00E40400">
        <w:t>extrusion.</w:t>
      </w:r>
    </w:p>
    <w:p w:rsidR="00633404" w:rsidRPr="00E40400" w:rsidRDefault="00822AB4">
      <w:pPr>
        <w:pStyle w:val="ListParagraph"/>
        <w:numPr>
          <w:ilvl w:val="0"/>
          <w:numId w:val="1"/>
        </w:numPr>
        <w:tabs>
          <w:tab w:val="left" w:pos="867"/>
        </w:tabs>
        <w:spacing w:line="251" w:lineRule="exact"/>
        <w:ind w:left="866" w:hanging="327"/>
      </w:pPr>
      <w:r w:rsidRPr="00E40400">
        <w:t>Hydrostatic</w:t>
      </w:r>
      <w:r w:rsidRPr="00E40400">
        <w:rPr>
          <w:spacing w:val="-8"/>
        </w:rPr>
        <w:t xml:space="preserve"> </w:t>
      </w:r>
      <w:r w:rsidRPr="00E40400">
        <w:t>extrusion.</w:t>
      </w:r>
    </w:p>
    <w:p w:rsidR="00633404" w:rsidRPr="00E40400" w:rsidRDefault="00822AB4">
      <w:pPr>
        <w:pStyle w:val="ListParagraph"/>
        <w:numPr>
          <w:ilvl w:val="0"/>
          <w:numId w:val="1"/>
        </w:numPr>
        <w:tabs>
          <w:tab w:val="left" w:pos="930"/>
        </w:tabs>
        <w:spacing w:before="0" w:line="251" w:lineRule="exact"/>
        <w:ind w:left="929" w:hanging="390"/>
      </w:pPr>
      <w:r w:rsidRPr="00E40400">
        <w:t>Impact</w:t>
      </w:r>
      <w:r w:rsidRPr="00E40400">
        <w:rPr>
          <w:spacing w:val="-6"/>
        </w:rPr>
        <w:t xml:space="preserve"> </w:t>
      </w:r>
      <w:r w:rsidRPr="00E40400">
        <w:t>extrusion.</w:t>
      </w:r>
    </w:p>
    <w:p w:rsidR="00633404" w:rsidRPr="00E40400" w:rsidRDefault="00822AB4">
      <w:pPr>
        <w:pStyle w:val="ListParagraph"/>
        <w:numPr>
          <w:ilvl w:val="0"/>
          <w:numId w:val="1"/>
        </w:numPr>
        <w:tabs>
          <w:tab w:val="left" w:pos="901"/>
        </w:tabs>
        <w:ind w:left="900" w:hanging="361"/>
      </w:pPr>
      <w:r w:rsidRPr="00E40400">
        <w:t>Cold</w:t>
      </w:r>
      <w:r w:rsidRPr="00E40400">
        <w:rPr>
          <w:spacing w:val="-1"/>
        </w:rPr>
        <w:t xml:space="preserve"> </w:t>
      </w:r>
      <w:r w:rsidRPr="00E40400">
        <w:t>extrusion</w:t>
      </w:r>
      <w:r w:rsidRPr="00E40400">
        <w:rPr>
          <w:spacing w:val="-6"/>
        </w:rPr>
        <w:t xml:space="preserve"> </w:t>
      </w:r>
      <w:r w:rsidRPr="00E40400">
        <w:t>forging.</w:t>
      </w:r>
    </w:p>
    <w:p w:rsidR="00633404" w:rsidRPr="00E40400" w:rsidRDefault="00633404">
      <w:pPr>
        <w:pStyle w:val="BodyText"/>
        <w:spacing w:before="10"/>
      </w:pPr>
    </w:p>
    <w:p w:rsidR="00633404" w:rsidRPr="00E40400" w:rsidRDefault="00822AB4">
      <w:pPr>
        <w:pStyle w:val="BodyText"/>
        <w:ind w:left="540" w:right="1018"/>
        <w:jc w:val="both"/>
      </w:pPr>
      <w:r w:rsidRPr="00E40400">
        <w:rPr>
          <w:b/>
        </w:rPr>
        <w:t xml:space="preserve">Forward or direct extrusion process: </w:t>
      </w:r>
      <w:r w:rsidRPr="00E40400">
        <w:t>In this process, the material to be extruded is in the form of a</w:t>
      </w:r>
      <w:r w:rsidRPr="00E40400">
        <w:rPr>
          <w:spacing w:val="1"/>
        </w:rPr>
        <w:t xml:space="preserve"> </w:t>
      </w:r>
      <w:r w:rsidRPr="00E40400">
        <w:t>block. It is heated to requisite temperature and then it is transferred inside a chamber as shown in</w:t>
      </w:r>
      <w:r w:rsidRPr="00E40400">
        <w:rPr>
          <w:spacing w:val="1"/>
        </w:rPr>
        <w:t xml:space="preserve"> </w:t>
      </w:r>
      <w:r w:rsidRPr="00E40400">
        <w:t>Figure. In the front portion of the chamber, a die with an opening in the shape of the cross-section of</w:t>
      </w:r>
      <w:r w:rsidRPr="00E40400">
        <w:rPr>
          <w:spacing w:val="1"/>
        </w:rPr>
        <w:t xml:space="preserve"> </w:t>
      </w:r>
      <w:r w:rsidRPr="00E40400">
        <w:t>the extruded product, is fitted. The block of material is pressed from behind by means of a ram and a</w:t>
      </w:r>
      <w:r w:rsidRPr="00E40400">
        <w:rPr>
          <w:spacing w:val="1"/>
        </w:rPr>
        <w:t xml:space="preserve"> </w:t>
      </w:r>
      <w:r w:rsidRPr="00E40400">
        <w:t>follower</w:t>
      </w:r>
      <w:r w:rsidRPr="00E40400">
        <w:rPr>
          <w:spacing w:val="1"/>
        </w:rPr>
        <w:t xml:space="preserve"> </w:t>
      </w:r>
      <w:r w:rsidRPr="00E40400">
        <w:t>pad. Since the chamber</w:t>
      </w:r>
      <w:r w:rsidRPr="00E40400">
        <w:rPr>
          <w:spacing w:val="1"/>
        </w:rPr>
        <w:t xml:space="preserve"> </w:t>
      </w:r>
      <w:r w:rsidRPr="00E40400">
        <w:t>is closed on all sides,</w:t>
      </w:r>
      <w:r w:rsidRPr="00E40400">
        <w:rPr>
          <w:spacing w:val="55"/>
        </w:rPr>
        <w:t xml:space="preserve"> </w:t>
      </w:r>
      <w:r w:rsidRPr="00E40400">
        <w:t>the heated material is forced to squeeze</w:t>
      </w:r>
      <w:r w:rsidRPr="00E40400">
        <w:rPr>
          <w:spacing w:val="1"/>
        </w:rPr>
        <w:t xml:space="preserve"> </w:t>
      </w:r>
      <w:r w:rsidRPr="00E40400">
        <w:t>through</w:t>
      </w:r>
      <w:r w:rsidRPr="00E40400">
        <w:rPr>
          <w:spacing w:val="-4"/>
        </w:rPr>
        <w:t xml:space="preserve"> </w:t>
      </w:r>
      <w:r w:rsidRPr="00E40400">
        <w:t>the</w:t>
      </w:r>
      <w:r w:rsidRPr="00E40400">
        <w:rPr>
          <w:spacing w:val="-5"/>
        </w:rPr>
        <w:t xml:space="preserve"> </w:t>
      </w:r>
      <w:r w:rsidRPr="00E40400">
        <w:t>die-opening</w:t>
      </w:r>
      <w:r w:rsidRPr="00E40400">
        <w:rPr>
          <w:spacing w:val="2"/>
        </w:rPr>
        <w:t xml:space="preserve"> </w:t>
      </w:r>
      <w:r w:rsidRPr="00E40400">
        <w:t>in</w:t>
      </w:r>
      <w:r w:rsidRPr="00E40400">
        <w:rPr>
          <w:spacing w:val="-3"/>
        </w:rPr>
        <w:t xml:space="preserve"> </w:t>
      </w:r>
      <w:r w:rsidRPr="00E40400">
        <w:t>the</w:t>
      </w:r>
      <w:r w:rsidRPr="00E40400">
        <w:rPr>
          <w:spacing w:val="-6"/>
        </w:rPr>
        <w:t xml:space="preserve"> </w:t>
      </w:r>
      <w:r w:rsidRPr="00E40400">
        <w:t>form</w:t>
      </w:r>
      <w:r w:rsidRPr="00E40400">
        <w:rPr>
          <w:spacing w:val="-2"/>
        </w:rPr>
        <w:t xml:space="preserve"> </w:t>
      </w:r>
      <w:r w:rsidRPr="00E40400">
        <w:t>of a</w:t>
      </w:r>
      <w:r w:rsidRPr="00E40400">
        <w:rPr>
          <w:spacing w:val="8"/>
        </w:rPr>
        <w:t xml:space="preserve"> </w:t>
      </w:r>
      <w:r w:rsidRPr="00E40400">
        <w:t>long</w:t>
      </w:r>
      <w:r w:rsidRPr="00E40400">
        <w:rPr>
          <w:spacing w:val="-4"/>
        </w:rPr>
        <w:t xml:space="preserve"> </w:t>
      </w:r>
      <w:r w:rsidRPr="00E40400">
        <w:t>strip</w:t>
      </w:r>
      <w:r w:rsidRPr="00E40400">
        <w:rPr>
          <w:spacing w:val="2"/>
        </w:rPr>
        <w:t xml:space="preserve"> </w:t>
      </w:r>
      <w:r w:rsidRPr="00E40400">
        <w:t>of the</w:t>
      </w:r>
      <w:r w:rsidRPr="00E40400">
        <w:rPr>
          <w:spacing w:val="-5"/>
        </w:rPr>
        <w:t xml:space="preserve"> </w:t>
      </w:r>
      <w:r w:rsidRPr="00E40400">
        <w:t>required</w:t>
      </w:r>
      <w:r w:rsidRPr="00E40400">
        <w:rPr>
          <w:spacing w:val="-4"/>
        </w:rPr>
        <w:t xml:space="preserve"> </w:t>
      </w:r>
      <w:r w:rsidRPr="00E40400">
        <w:t>cross-section.</w:t>
      </w:r>
    </w:p>
    <w:p w:rsidR="00633404" w:rsidRPr="00E40400" w:rsidRDefault="00633404">
      <w:pPr>
        <w:pStyle w:val="BodyText"/>
      </w:pPr>
    </w:p>
    <w:p w:rsidR="00633404" w:rsidRPr="00E40400" w:rsidRDefault="00633404">
      <w:pPr>
        <w:pStyle w:val="BodyText"/>
      </w:pPr>
    </w:p>
    <w:p w:rsidR="00633404" w:rsidRPr="00E40400" w:rsidRDefault="00822AB4">
      <w:pPr>
        <w:pStyle w:val="BodyText"/>
        <w:spacing w:before="10"/>
      </w:pPr>
      <w:r w:rsidRPr="00E40400">
        <w:rPr>
          <w:noProof/>
        </w:rPr>
        <w:drawing>
          <wp:anchor distT="0" distB="0" distL="0" distR="0" simplePos="0" relativeHeight="12" behindDoc="0" locked="0" layoutInCell="1" allowOverlap="1">
            <wp:simplePos x="0" y="0"/>
            <wp:positionH relativeFrom="page">
              <wp:posOffset>2368107</wp:posOffset>
            </wp:positionH>
            <wp:positionV relativeFrom="paragraph">
              <wp:posOffset>140643</wp:posOffset>
            </wp:positionV>
            <wp:extent cx="2757268" cy="1257871"/>
            <wp:effectExtent l="0" t="0" r="0"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59" cstate="print"/>
                    <a:stretch>
                      <a:fillRect/>
                    </a:stretch>
                  </pic:blipFill>
                  <pic:spPr>
                    <a:xfrm>
                      <a:off x="0" y="0"/>
                      <a:ext cx="2757268" cy="1257871"/>
                    </a:xfrm>
                    <a:prstGeom prst="rect">
                      <a:avLst/>
                    </a:prstGeom>
                  </pic:spPr>
                </pic:pic>
              </a:graphicData>
            </a:graphic>
          </wp:anchor>
        </w:drawing>
      </w:r>
    </w:p>
    <w:p w:rsidR="00633404" w:rsidRPr="00E40400" w:rsidRDefault="00633404">
      <w:pPr>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spacing w:before="78"/>
        <w:ind w:left="540" w:right="1016"/>
        <w:jc w:val="both"/>
      </w:pPr>
      <w:r w:rsidRPr="00E40400">
        <w:rPr>
          <w:b/>
        </w:rPr>
        <w:lastRenderedPageBreak/>
        <w:t xml:space="preserve">Backward or indirect extrusion: </w:t>
      </w:r>
      <w:r w:rsidRPr="00E40400">
        <w:t xml:space="preserve">This process is depicted in Figure As shown; the </w:t>
      </w:r>
      <w:proofErr w:type="spellStart"/>
      <w:r w:rsidRPr="00E40400">
        <w:t>blockof</w:t>
      </w:r>
      <w:proofErr w:type="spellEnd"/>
      <w:r w:rsidRPr="00E40400">
        <w:t xml:space="preserve"> heated</w:t>
      </w:r>
      <w:r w:rsidRPr="00E40400">
        <w:rPr>
          <w:spacing w:val="1"/>
        </w:rPr>
        <w:t xml:space="preserve"> </w:t>
      </w:r>
      <w:r w:rsidRPr="00E40400">
        <w:t xml:space="preserve">metal is inserted into the container/chamber. It is confined on all sides by the container </w:t>
      </w:r>
      <w:proofErr w:type="spellStart"/>
      <w:r w:rsidRPr="00E40400">
        <w:t>wallsexcept</w:t>
      </w:r>
      <w:proofErr w:type="spellEnd"/>
      <w:r w:rsidRPr="00E40400">
        <w:t xml:space="preserve"> in</w:t>
      </w:r>
      <w:r w:rsidRPr="00E40400">
        <w:rPr>
          <w:spacing w:val="1"/>
        </w:rPr>
        <w:t xml:space="preserve"> </w:t>
      </w:r>
      <w:r w:rsidRPr="00E40400">
        <w:t xml:space="preserve">front; where a ram with the die presses upon the material. As the ram presses backwards, </w:t>
      </w:r>
      <w:proofErr w:type="spellStart"/>
      <w:r w:rsidRPr="00E40400">
        <w:t>thematerial</w:t>
      </w:r>
      <w:proofErr w:type="spellEnd"/>
      <w:r w:rsidRPr="00E40400">
        <w:rPr>
          <w:spacing w:val="1"/>
        </w:rPr>
        <w:t xml:space="preserve"> </w:t>
      </w:r>
      <w:r w:rsidRPr="00E40400">
        <w:t>has</w:t>
      </w:r>
      <w:r w:rsidRPr="00E40400">
        <w:rPr>
          <w:spacing w:val="1"/>
        </w:rPr>
        <w:t xml:space="preserve"> </w:t>
      </w:r>
      <w:r w:rsidRPr="00E40400">
        <w:t>to flow forwards</w:t>
      </w:r>
      <w:r w:rsidRPr="00E40400">
        <w:rPr>
          <w:spacing w:val="1"/>
        </w:rPr>
        <w:t xml:space="preserve"> </w:t>
      </w:r>
      <w:r w:rsidRPr="00E40400">
        <w:t>through the</w:t>
      </w:r>
      <w:r w:rsidRPr="00E40400">
        <w:rPr>
          <w:spacing w:val="1"/>
        </w:rPr>
        <w:t xml:space="preserve"> </w:t>
      </w:r>
      <w:r w:rsidRPr="00E40400">
        <w:t>opening in the</w:t>
      </w:r>
      <w:r w:rsidRPr="00E40400">
        <w:rPr>
          <w:spacing w:val="1"/>
        </w:rPr>
        <w:t xml:space="preserve"> </w:t>
      </w:r>
      <w:r w:rsidRPr="00E40400">
        <w:t>die.</w:t>
      </w:r>
      <w:r w:rsidRPr="00E40400">
        <w:rPr>
          <w:spacing w:val="1"/>
        </w:rPr>
        <w:t xml:space="preserve"> </w:t>
      </w:r>
      <w:r w:rsidRPr="00E40400">
        <w:t>The ram is</w:t>
      </w:r>
      <w:r w:rsidRPr="00E40400">
        <w:rPr>
          <w:spacing w:val="1"/>
        </w:rPr>
        <w:t xml:space="preserve"> </w:t>
      </w:r>
      <w:r w:rsidRPr="00E40400">
        <w:t>made</w:t>
      </w:r>
      <w:r w:rsidRPr="00E40400">
        <w:rPr>
          <w:spacing w:val="1"/>
        </w:rPr>
        <w:t xml:space="preserve"> </w:t>
      </w:r>
      <w:r w:rsidRPr="00E40400">
        <w:t>hollow so that</w:t>
      </w:r>
      <w:r w:rsidRPr="00E40400">
        <w:rPr>
          <w:spacing w:val="55"/>
        </w:rPr>
        <w:t xml:space="preserve"> </w:t>
      </w:r>
      <w:r w:rsidRPr="00E40400">
        <w:t>the bar</w:t>
      </w:r>
      <w:r w:rsidRPr="00E40400">
        <w:rPr>
          <w:spacing w:val="1"/>
        </w:rPr>
        <w:t xml:space="preserve"> </w:t>
      </w:r>
      <w:proofErr w:type="spellStart"/>
      <w:r w:rsidRPr="00E40400">
        <w:t>ofextruded</w:t>
      </w:r>
      <w:proofErr w:type="spellEnd"/>
      <w:r w:rsidRPr="00E40400">
        <w:rPr>
          <w:spacing w:val="1"/>
        </w:rPr>
        <w:t xml:space="preserve"> </w:t>
      </w:r>
      <w:r w:rsidRPr="00E40400">
        <w:t>metal</w:t>
      </w:r>
      <w:r w:rsidRPr="00E40400">
        <w:rPr>
          <w:spacing w:val="3"/>
        </w:rPr>
        <w:t xml:space="preserve"> </w:t>
      </w:r>
      <w:r w:rsidRPr="00E40400">
        <w:t>may</w:t>
      </w:r>
      <w:r w:rsidRPr="00E40400">
        <w:rPr>
          <w:spacing w:val="-4"/>
        </w:rPr>
        <w:t xml:space="preserve"> </w:t>
      </w:r>
      <w:r w:rsidRPr="00E40400">
        <w:t>pass</w:t>
      </w:r>
      <w:r w:rsidRPr="00E40400">
        <w:rPr>
          <w:spacing w:val="3"/>
        </w:rPr>
        <w:t xml:space="preserve"> </w:t>
      </w:r>
      <w:r w:rsidRPr="00E40400">
        <w:t>through</w:t>
      </w:r>
      <w:r w:rsidRPr="00E40400">
        <w:rPr>
          <w:spacing w:val="2"/>
        </w:rPr>
        <w:t xml:space="preserve"> </w:t>
      </w:r>
      <w:r w:rsidRPr="00E40400">
        <w:t>it</w:t>
      </w:r>
      <w:r w:rsidRPr="00E40400">
        <w:rPr>
          <w:spacing w:val="2"/>
        </w:rPr>
        <w:t xml:space="preserve"> </w:t>
      </w:r>
      <w:r w:rsidRPr="00E40400">
        <w:t>unhindered.</w:t>
      </w:r>
    </w:p>
    <w:p w:rsidR="00633404" w:rsidRPr="00E40400" w:rsidRDefault="00633404">
      <w:pPr>
        <w:pStyle w:val="BodyText"/>
      </w:pPr>
    </w:p>
    <w:p w:rsidR="00633404" w:rsidRPr="00E40400" w:rsidRDefault="00822AB4">
      <w:pPr>
        <w:pStyle w:val="BodyText"/>
        <w:spacing w:before="10"/>
      </w:pPr>
      <w:r w:rsidRPr="00E40400">
        <w:rPr>
          <w:noProof/>
        </w:rPr>
        <w:drawing>
          <wp:anchor distT="0" distB="0" distL="0" distR="0" simplePos="0" relativeHeight="13" behindDoc="0" locked="0" layoutInCell="1" allowOverlap="1">
            <wp:simplePos x="0" y="0"/>
            <wp:positionH relativeFrom="page">
              <wp:posOffset>2071254</wp:posOffset>
            </wp:positionH>
            <wp:positionV relativeFrom="paragraph">
              <wp:posOffset>104253</wp:posOffset>
            </wp:positionV>
            <wp:extent cx="3536543" cy="1615630"/>
            <wp:effectExtent l="0" t="0" r="0" b="0"/>
            <wp:wrapTopAndBottom/>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60" cstate="print"/>
                    <a:stretch>
                      <a:fillRect/>
                    </a:stretch>
                  </pic:blipFill>
                  <pic:spPr>
                    <a:xfrm>
                      <a:off x="0" y="0"/>
                      <a:ext cx="3536543" cy="1615630"/>
                    </a:xfrm>
                    <a:prstGeom prst="rect">
                      <a:avLst/>
                    </a:prstGeom>
                  </pic:spPr>
                </pic:pic>
              </a:graphicData>
            </a:graphic>
          </wp:anchor>
        </w:drawing>
      </w:r>
    </w:p>
    <w:p w:rsidR="00633404" w:rsidRPr="00E40400" w:rsidRDefault="00633404">
      <w:pPr>
        <w:pStyle w:val="BodyText"/>
      </w:pPr>
    </w:p>
    <w:p w:rsidR="00633404" w:rsidRPr="00E40400" w:rsidRDefault="00633404">
      <w:pPr>
        <w:pStyle w:val="BodyText"/>
        <w:spacing w:before="4"/>
      </w:pPr>
    </w:p>
    <w:p w:rsidR="00633404" w:rsidRPr="00E40400" w:rsidRDefault="00822AB4">
      <w:pPr>
        <w:pStyle w:val="BodyText"/>
        <w:ind w:left="540"/>
      </w:pPr>
      <w:r w:rsidRPr="00E40400">
        <w:t>This</w:t>
      </w:r>
      <w:r w:rsidRPr="00E40400">
        <w:rPr>
          <w:spacing w:val="-1"/>
        </w:rPr>
        <w:t xml:space="preserve"> </w:t>
      </w:r>
      <w:r w:rsidRPr="00E40400">
        <w:t>process is</w:t>
      </w:r>
      <w:r w:rsidRPr="00E40400">
        <w:rPr>
          <w:spacing w:val="1"/>
        </w:rPr>
        <w:t xml:space="preserve"> </w:t>
      </w:r>
      <w:r w:rsidRPr="00E40400">
        <w:t>called</w:t>
      </w:r>
      <w:r w:rsidRPr="00E40400">
        <w:rPr>
          <w:spacing w:val="-6"/>
        </w:rPr>
        <w:t xml:space="preserve"> </w:t>
      </w:r>
      <w:r w:rsidRPr="00E40400">
        <w:t>backward extrusion</w:t>
      </w:r>
      <w:r w:rsidRPr="00E40400">
        <w:rPr>
          <w:spacing w:val="-6"/>
        </w:rPr>
        <w:t xml:space="preserve"> </w:t>
      </w:r>
      <w:r w:rsidRPr="00E40400">
        <w:t>process as</w:t>
      </w:r>
      <w:r w:rsidRPr="00E40400">
        <w:rPr>
          <w:spacing w:val="-1"/>
        </w:rPr>
        <w:t xml:space="preserve"> </w:t>
      </w:r>
      <w:r w:rsidRPr="00E40400">
        <w:t>the</w:t>
      </w:r>
      <w:r w:rsidRPr="00E40400">
        <w:rPr>
          <w:spacing w:val="-7"/>
        </w:rPr>
        <w:t xml:space="preserve"> </w:t>
      </w:r>
      <w:r w:rsidRPr="00E40400">
        <w:t>flow</w:t>
      </w:r>
      <w:r w:rsidRPr="00E40400">
        <w:rPr>
          <w:spacing w:val="-6"/>
        </w:rPr>
        <w:t xml:space="preserve"> </w:t>
      </w:r>
      <w:r w:rsidRPr="00E40400">
        <w:t>of</w:t>
      </w:r>
      <w:r w:rsidRPr="00E40400">
        <w:rPr>
          <w:spacing w:val="2"/>
        </w:rPr>
        <w:t xml:space="preserve"> </w:t>
      </w:r>
      <w:r w:rsidRPr="00E40400">
        <w:t>material</w:t>
      </w:r>
      <w:r w:rsidRPr="00E40400">
        <w:rPr>
          <w:spacing w:val="-5"/>
        </w:rPr>
        <w:t xml:space="preserve"> </w:t>
      </w:r>
      <w:r w:rsidRPr="00E40400">
        <w:t>is</w:t>
      </w:r>
      <w:r w:rsidRPr="00E40400">
        <w:rPr>
          <w:spacing w:val="-1"/>
        </w:rPr>
        <w:t xml:space="preserve"> </w:t>
      </w:r>
      <w:r w:rsidRPr="00E40400">
        <w:t>in</w:t>
      </w:r>
      <w:r w:rsidRPr="00E40400">
        <w:rPr>
          <w:spacing w:val="-5"/>
        </w:rPr>
        <w:t xml:space="preserve"> </w:t>
      </w:r>
      <w:r w:rsidRPr="00E40400">
        <w:t>a</w:t>
      </w:r>
      <w:r w:rsidRPr="00E40400">
        <w:rPr>
          <w:spacing w:val="2"/>
        </w:rPr>
        <w:t xml:space="preserve"> </w:t>
      </w:r>
      <w:r w:rsidRPr="00E40400">
        <w:t>direction</w:t>
      </w:r>
      <w:r w:rsidRPr="00E40400">
        <w:rPr>
          <w:spacing w:val="-1"/>
        </w:rPr>
        <w:t xml:space="preserve"> </w:t>
      </w:r>
      <w:r w:rsidRPr="00E40400">
        <w:t>opposite</w:t>
      </w:r>
    </w:p>
    <w:p w:rsidR="00633404" w:rsidRPr="00E40400" w:rsidRDefault="00822AB4">
      <w:pPr>
        <w:pStyle w:val="BodyText"/>
        <w:spacing w:before="1"/>
        <w:ind w:left="540" w:right="832"/>
      </w:pPr>
      <w:proofErr w:type="gramStart"/>
      <w:r w:rsidRPr="00E40400">
        <w:t>to</w:t>
      </w:r>
      <w:proofErr w:type="gramEnd"/>
      <w:r w:rsidRPr="00E40400">
        <w:rPr>
          <w:spacing w:val="-5"/>
        </w:rPr>
        <w:t xml:space="preserve"> </w:t>
      </w:r>
      <w:r w:rsidRPr="00E40400">
        <w:t>the</w:t>
      </w:r>
      <w:r w:rsidRPr="00E40400">
        <w:rPr>
          <w:spacing w:val="-2"/>
        </w:rPr>
        <w:t xml:space="preserve"> </w:t>
      </w:r>
      <w:r w:rsidRPr="00E40400">
        <w:t>movement</w:t>
      </w:r>
      <w:r w:rsidRPr="00E40400">
        <w:rPr>
          <w:spacing w:val="1"/>
        </w:rPr>
        <w:t xml:space="preserve"> </w:t>
      </w:r>
      <w:r w:rsidRPr="00E40400">
        <w:t>of</w:t>
      </w:r>
      <w:r w:rsidRPr="00E40400">
        <w:rPr>
          <w:spacing w:val="-1"/>
        </w:rPr>
        <w:t xml:space="preserve"> </w:t>
      </w:r>
      <w:r w:rsidRPr="00E40400">
        <w:t>the</w:t>
      </w:r>
      <w:r w:rsidRPr="00E40400">
        <w:rPr>
          <w:spacing w:val="-7"/>
        </w:rPr>
        <w:t xml:space="preserve"> </w:t>
      </w:r>
      <w:r w:rsidRPr="00E40400">
        <w:t>ram.</w:t>
      </w:r>
      <w:r w:rsidRPr="00E40400">
        <w:rPr>
          <w:spacing w:val="3"/>
        </w:rPr>
        <w:t xml:space="preserve"> </w:t>
      </w:r>
      <w:r w:rsidRPr="00E40400">
        <w:t>In</w:t>
      </w:r>
      <w:r w:rsidRPr="00E40400">
        <w:rPr>
          <w:spacing w:val="-5"/>
        </w:rPr>
        <w:t xml:space="preserve"> </w:t>
      </w:r>
      <w:r w:rsidRPr="00E40400">
        <w:t>the</w:t>
      </w:r>
      <w:r w:rsidRPr="00E40400">
        <w:rPr>
          <w:spacing w:val="-7"/>
        </w:rPr>
        <w:t xml:space="preserve"> </w:t>
      </w:r>
      <w:r w:rsidRPr="00E40400">
        <w:t>forward</w:t>
      </w:r>
      <w:r w:rsidRPr="00E40400">
        <w:rPr>
          <w:spacing w:val="1"/>
        </w:rPr>
        <w:t xml:space="preserve"> </w:t>
      </w:r>
      <w:r w:rsidRPr="00E40400">
        <w:t>extrusion</w:t>
      </w:r>
      <w:r w:rsidRPr="00E40400">
        <w:rPr>
          <w:spacing w:val="-5"/>
        </w:rPr>
        <w:t xml:space="preserve"> </w:t>
      </w:r>
      <w:r w:rsidRPr="00E40400">
        <w:t>process</w:t>
      </w:r>
      <w:r w:rsidRPr="00E40400">
        <w:rPr>
          <w:spacing w:val="1"/>
        </w:rPr>
        <w:t xml:space="preserve"> </w:t>
      </w:r>
      <w:r w:rsidRPr="00E40400">
        <w:t>the</w:t>
      </w:r>
      <w:r w:rsidRPr="00E40400">
        <w:rPr>
          <w:spacing w:val="-6"/>
        </w:rPr>
        <w:t xml:space="preserve"> </w:t>
      </w:r>
      <w:r w:rsidRPr="00E40400">
        <w:t>flow</w:t>
      </w:r>
      <w:r w:rsidRPr="00E40400">
        <w:rPr>
          <w:spacing w:val="-1"/>
        </w:rPr>
        <w:t xml:space="preserve"> </w:t>
      </w:r>
      <w:r w:rsidRPr="00E40400">
        <w:t>of</w:t>
      </w:r>
      <w:r w:rsidRPr="00E40400">
        <w:rPr>
          <w:spacing w:val="3"/>
        </w:rPr>
        <w:t xml:space="preserve"> </w:t>
      </w:r>
      <w:r w:rsidRPr="00E40400">
        <w:t>material</w:t>
      </w:r>
      <w:r w:rsidRPr="00E40400">
        <w:rPr>
          <w:spacing w:val="-3"/>
        </w:rPr>
        <w:t xml:space="preserve"> </w:t>
      </w:r>
      <w:r w:rsidRPr="00E40400">
        <w:t>and</w:t>
      </w:r>
      <w:r w:rsidRPr="00E40400">
        <w:rPr>
          <w:spacing w:val="-5"/>
        </w:rPr>
        <w:t xml:space="preserve"> </w:t>
      </w:r>
      <w:r w:rsidRPr="00E40400">
        <w:t>ram</w:t>
      </w:r>
      <w:r w:rsidRPr="00E40400">
        <w:rPr>
          <w:spacing w:val="-4"/>
        </w:rPr>
        <w:t xml:space="preserve"> </w:t>
      </w:r>
      <w:r w:rsidRPr="00E40400">
        <w:t>movement</w:t>
      </w:r>
      <w:r w:rsidRPr="00E40400">
        <w:rPr>
          <w:spacing w:val="-52"/>
        </w:rPr>
        <w:t xml:space="preserve"> </w:t>
      </w:r>
      <w:r w:rsidRPr="00E40400">
        <w:t>were both in the same direction. The following table compares the forwards (direct) and backwards</w:t>
      </w:r>
      <w:r w:rsidRPr="00E40400">
        <w:rPr>
          <w:spacing w:val="1"/>
        </w:rPr>
        <w:t xml:space="preserve"> </w:t>
      </w:r>
      <w:r w:rsidRPr="00E40400">
        <w:t>(Indirect</w:t>
      </w:r>
      <w:r w:rsidRPr="00E40400">
        <w:rPr>
          <w:spacing w:val="8"/>
        </w:rPr>
        <w:t xml:space="preserve"> </w:t>
      </w:r>
      <w:r w:rsidRPr="00E40400">
        <w:t>extrusion</w:t>
      </w:r>
      <w:r w:rsidRPr="00E40400">
        <w:rPr>
          <w:spacing w:val="-3"/>
        </w:rPr>
        <w:t xml:space="preserve"> </w:t>
      </w:r>
      <w:r w:rsidRPr="00E40400">
        <w:t>process).</w:t>
      </w:r>
    </w:p>
    <w:p w:rsidR="00633404" w:rsidRPr="00E40400" w:rsidRDefault="00633404">
      <w:pPr>
        <w:pStyle w:val="BodyText"/>
      </w:pPr>
    </w:p>
    <w:p w:rsidR="00633404" w:rsidRPr="00E40400" w:rsidRDefault="00633404">
      <w:pPr>
        <w:pStyle w:val="BodyText"/>
        <w:spacing w:before="3"/>
      </w:pPr>
    </w:p>
    <w:p w:rsidR="00633404" w:rsidRPr="00E40400" w:rsidRDefault="00822AB4">
      <w:pPr>
        <w:pStyle w:val="BodyText"/>
        <w:ind w:left="540" w:right="1021"/>
        <w:jc w:val="both"/>
      </w:pPr>
      <w:r w:rsidRPr="00E40400">
        <w:t>Hooker</w:t>
      </w:r>
      <w:r w:rsidRPr="00E40400">
        <w:rPr>
          <w:spacing w:val="1"/>
        </w:rPr>
        <w:t xml:space="preserve"> </w:t>
      </w:r>
      <w:r w:rsidRPr="00E40400">
        <w:t>extrusion</w:t>
      </w:r>
      <w:r w:rsidRPr="00E40400">
        <w:rPr>
          <w:spacing w:val="1"/>
        </w:rPr>
        <w:t xml:space="preserve"> </w:t>
      </w:r>
      <w:r w:rsidRPr="00E40400">
        <w:t>process:</w:t>
      </w:r>
      <w:r w:rsidRPr="00E40400">
        <w:rPr>
          <w:spacing w:val="1"/>
        </w:rPr>
        <w:t xml:space="preserve"> </w:t>
      </w:r>
      <w:r w:rsidRPr="00E40400">
        <w:t>This</w:t>
      </w:r>
      <w:r w:rsidRPr="00E40400">
        <w:rPr>
          <w:spacing w:val="1"/>
        </w:rPr>
        <w:t xml:space="preserve"> </w:t>
      </w:r>
      <w:r w:rsidRPr="00E40400">
        <w:t>process</w:t>
      </w:r>
      <w:r w:rsidRPr="00E40400">
        <w:rPr>
          <w:spacing w:val="1"/>
        </w:rPr>
        <w:t xml:space="preserve"> </w:t>
      </w:r>
      <w:r w:rsidRPr="00E40400">
        <w:t>is</w:t>
      </w:r>
      <w:r w:rsidRPr="00E40400">
        <w:rPr>
          <w:spacing w:val="1"/>
        </w:rPr>
        <w:t xml:space="preserve"> </w:t>
      </w:r>
      <w:r w:rsidRPr="00E40400">
        <w:t>also</w:t>
      </w:r>
      <w:r w:rsidRPr="00E40400">
        <w:rPr>
          <w:spacing w:val="1"/>
        </w:rPr>
        <w:t xml:space="preserve"> </w:t>
      </w:r>
      <w:r w:rsidRPr="00E40400">
        <w:t>known</w:t>
      </w:r>
      <w:r w:rsidRPr="00E40400">
        <w:rPr>
          <w:spacing w:val="1"/>
        </w:rPr>
        <w:t xml:space="preserve"> </w:t>
      </w:r>
      <w:r w:rsidRPr="00E40400">
        <w:t>as</w:t>
      </w:r>
      <w:r w:rsidRPr="00E40400">
        <w:rPr>
          <w:spacing w:val="1"/>
        </w:rPr>
        <w:t xml:space="preserve"> </w:t>
      </w:r>
      <w:r w:rsidRPr="00E40400">
        <w:t>extrusion</w:t>
      </w:r>
      <w:r w:rsidRPr="00E40400">
        <w:rPr>
          <w:spacing w:val="1"/>
        </w:rPr>
        <w:t xml:space="preserve"> </w:t>
      </w:r>
      <w:r w:rsidRPr="00E40400">
        <w:t>down</w:t>
      </w:r>
      <w:r w:rsidRPr="00E40400">
        <w:rPr>
          <w:spacing w:val="1"/>
        </w:rPr>
        <w:t xml:space="preserve"> </w:t>
      </w:r>
      <w:r w:rsidRPr="00E40400">
        <w:t>method.</w:t>
      </w:r>
      <w:r w:rsidRPr="00E40400">
        <w:rPr>
          <w:spacing w:val="1"/>
        </w:rPr>
        <w:t xml:space="preserve"> </w:t>
      </w:r>
      <w:r w:rsidRPr="00E40400">
        <w:t>It</w:t>
      </w:r>
      <w:r w:rsidRPr="00E40400">
        <w:rPr>
          <w:spacing w:val="1"/>
        </w:rPr>
        <w:t xml:space="preserve"> </w:t>
      </w:r>
      <w:r w:rsidRPr="00E40400">
        <w:t>is</w:t>
      </w:r>
      <w:r w:rsidRPr="00E40400">
        <w:rPr>
          <w:spacing w:val="1"/>
        </w:rPr>
        <w:t xml:space="preserve"> </w:t>
      </w:r>
      <w:r w:rsidRPr="00E40400">
        <w:t>used</w:t>
      </w:r>
      <w:r w:rsidRPr="00E40400">
        <w:rPr>
          <w:spacing w:val="1"/>
        </w:rPr>
        <w:t xml:space="preserve"> </w:t>
      </w:r>
      <w:proofErr w:type="spellStart"/>
      <w:r w:rsidRPr="00E40400">
        <w:t>forproducing</w:t>
      </w:r>
      <w:proofErr w:type="spellEnd"/>
      <w:r w:rsidRPr="00E40400">
        <w:t xml:space="preserve"> small thin walled seamless tubes</w:t>
      </w:r>
      <w:r w:rsidRPr="00E40400">
        <w:rPr>
          <w:spacing w:val="55"/>
        </w:rPr>
        <w:t xml:space="preserve"> </w:t>
      </w:r>
      <w:r w:rsidRPr="00E40400">
        <w:t xml:space="preserve">of </w:t>
      </w:r>
      <w:proofErr w:type="spellStart"/>
      <w:r w:rsidRPr="00E40400">
        <w:t>aluminium</w:t>
      </w:r>
      <w:proofErr w:type="spellEnd"/>
      <w:r w:rsidRPr="00E40400">
        <w:t xml:space="preserve"> and copper. This is done in two stages.</w:t>
      </w:r>
      <w:r w:rsidRPr="00E40400">
        <w:rPr>
          <w:spacing w:val="1"/>
        </w:rPr>
        <w:t xml:space="preserve"> </w:t>
      </w:r>
      <w:r w:rsidRPr="00E40400">
        <w:t xml:space="preserve">In </w:t>
      </w:r>
      <w:proofErr w:type="spellStart"/>
      <w:r w:rsidRPr="00E40400">
        <w:t>thefirst</w:t>
      </w:r>
      <w:proofErr w:type="spellEnd"/>
      <w:r w:rsidRPr="00E40400">
        <w:t xml:space="preserve"> stage the blank is converted into a cup shaped piece. In the second stage, the </w:t>
      </w:r>
      <w:proofErr w:type="gramStart"/>
      <w:r w:rsidRPr="00E40400">
        <w:t>walls of the</w:t>
      </w:r>
      <w:r w:rsidRPr="00E40400">
        <w:rPr>
          <w:spacing w:val="1"/>
        </w:rPr>
        <w:t xml:space="preserve"> </w:t>
      </w:r>
      <w:r w:rsidRPr="00E40400">
        <w:t xml:space="preserve">cup </w:t>
      </w:r>
      <w:proofErr w:type="spellStart"/>
      <w:r w:rsidRPr="00E40400">
        <w:t>onethinned</w:t>
      </w:r>
      <w:proofErr w:type="spellEnd"/>
      <w:r w:rsidRPr="00E40400">
        <w:t xml:space="preserve"> and it is</w:t>
      </w:r>
      <w:proofErr w:type="gramEnd"/>
      <w:r w:rsidRPr="00E40400">
        <w:t xml:space="preserve"> elongated. The process can be understood by referring to Figure. This process</w:t>
      </w:r>
      <w:r w:rsidRPr="00E40400">
        <w:rPr>
          <w:spacing w:val="-52"/>
        </w:rPr>
        <w:t xml:space="preserve"> </w:t>
      </w:r>
      <w:r w:rsidRPr="00E40400">
        <w:t>is</w:t>
      </w:r>
      <w:r w:rsidRPr="00E40400">
        <w:rPr>
          <w:spacing w:val="1"/>
        </w:rPr>
        <w:t xml:space="preserve"> </w:t>
      </w:r>
      <w:proofErr w:type="spellStart"/>
      <w:r w:rsidRPr="00E40400">
        <w:t>adirect</w:t>
      </w:r>
      <w:proofErr w:type="spellEnd"/>
      <w:r w:rsidRPr="00E40400">
        <w:rPr>
          <w:spacing w:val="3"/>
        </w:rPr>
        <w:t xml:space="preserve"> </w:t>
      </w:r>
      <w:r w:rsidRPr="00E40400">
        <w:t>extrusion</w:t>
      </w:r>
      <w:r w:rsidRPr="00E40400">
        <w:rPr>
          <w:spacing w:val="-3"/>
        </w:rPr>
        <w:t xml:space="preserve"> </w:t>
      </w:r>
      <w:r w:rsidRPr="00E40400">
        <w:t>process.</w:t>
      </w:r>
    </w:p>
    <w:p w:rsidR="00633404" w:rsidRPr="00E40400" w:rsidRDefault="00633404">
      <w:pPr>
        <w:pStyle w:val="BodyText"/>
      </w:pPr>
    </w:p>
    <w:p w:rsidR="00633404" w:rsidRPr="00E40400" w:rsidRDefault="00822AB4">
      <w:pPr>
        <w:pStyle w:val="BodyText"/>
        <w:spacing w:before="1"/>
      </w:pPr>
      <w:r w:rsidRPr="00E40400">
        <w:rPr>
          <w:noProof/>
        </w:rPr>
        <w:drawing>
          <wp:anchor distT="0" distB="0" distL="0" distR="0" simplePos="0" relativeHeight="14" behindDoc="0" locked="0" layoutInCell="1" allowOverlap="1">
            <wp:simplePos x="0" y="0"/>
            <wp:positionH relativeFrom="page">
              <wp:posOffset>1751329</wp:posOffset>
            </wp:positionH>
            <wp:positionV relativeFrom="paragraph">
              <wp:posOffset>113209</wp:posOffset>
            </wp:positionV>
            <wp:extent cx="3819894" cy="1560195"/>
            <wp:effectExtent l="0" t="0" r="0" b="0"/>
            <wp:wrapTopAndBottom/>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61" cstate="print"/>
                    <a:stretch>
                      <a:fillRect/>
                    </a:stretch>
                  </pic:blipFill>
                  <pic:spPr>
                    <a:xfrm>
                      <a:off x="0" y="0"/>
                      <a:ext cx="3819894" cy="1560195"/>
                    </a:xfrm>
                    <a:prstGeom prst="rect">
                      <a:avLst/>
                    </a:prstGeom>
                  </pic:spPr>
                </pic:pic>
              </a:graphicData>
            </a:graphic>
          </wp:anchor>
        </w:drawing>
      </w:r>
    </w:p>
    <w:p w:rsidR="00633404" w:rsidRPr="00E40400" w:rsidRDefault="00633404">
      <w:pPr>
        <w:pStyle w:val="BodyText"/>
        <w:spacing w:before="5"/>
      </w:pPr>
    </w:p>
    <w:p w:rsidR="00633404" w:rsidRPr="00E40400" w:rsidRDefault="00822AB4">
      <w:pPr>
        <w:pStyle w:val="BodyText"/>
        <w:ind w:left="540" w:right="1012"/>
        <w:jc w:val="both"/>
      </w:pPr>
      <w:r w:rsidRPr="00E40400">
        <w:rPr>
          <w:b/>
        </w:rPr>
        <w:t xml:space="preserve">Hydrostatic extrusion: </w:t>
      </w:r>
      <w:r w:rsidRPr="00E40400">
        <w:t>This is a direct extrusion process. But the pressure is applied to the metal</w:t>
      </w:r>
      <w:r w:rsidRPr="00E40400">
        <w:rPr>
          <w:spacing w:val="1"/>
        </w:rPr>
        <w:t xml:space="preserve"> </w:t>
      </w:r>
      <w:r w:rsidRPr="00E40400">
        <w:t xml:space="preserve">blank on all sides through a fluid medium. The fluids commonly used are </w:t>
      </w:r>
      <w:proofErr w:type="spellStart"/>
      <w:r w:rsidRPr="00E40400">
        <w:t>glycerine</w:t>
      </w:r>
      <w:proofErr w:type="spellEnd"/>
      <w:r w:rsidRPr="00E40400">
        <w:t>, ethyl glycol,</w:t>
      </w:r>
      <w:r w:rsidRPr="00E40400">
        <w:rPr>
          <w:spacing w:val="1"/>
        </w:rPr>
        <w:t xml:space="preserve"> </w:t>
      </w:r>
      <w:r w:rsidRPr="00E40400">
        <w:t xml:space="preserve">mineral oils, castor oil mixed with alcohol etc. Very high pressures are used – 1000 to 3000 </w:t>
      </w:r>
      <w:proofErr w:type="spellStart"/>
      <w:r w:rsidRPr="00E40400">
        <w:t>MPa</w:t>
      </w:r>
      <w:proofErr w:type="spellEnd"/>
      <w:r w:rsidRPr="00E40400">
        <w:t>.</w:t>
      </w:r>
      <w:r w:rsidRPr="00E40400">
        <w:rPr>
          <w:spacing w:val="1"/>
        </w:rPr>
        <w:t xml:space="preserve"> </w:t>
      </w:r>
      <w:r w:rsidRPr="00E40400">
        <w:t>Relatively</w:t>
      </w:r>
      <w:r w:rsidRPr="00E40400">
        <w:rPr>
          <w:spacing w:val="-4"/>
        </w:rPr>
        <w:t xml:space="preserve"> </w:t>
      </w:r>
      <w:r w:rsidRPr="00E40400">
        <w:t>brittle</w:t>
      </w:r>
      <w:r w:rsidRPr="00E40400">
        <w:rPr>
          <w:spacing w:val="-1"/>
        </w:rPr>
        <w:t xml:space="preserve"> </w:t>
      </w:r>
      <w:r w:rsidRPr="00E40400">
        <w:t>materials</w:t>
      </w:r>
      <w:r w:rsidRPr="00E40400">
        <w:rPr>
          <w:spacing w:val="2"/>
        </w:rPr>
        <w:t xml:space="preserve"> </w:t>
      </w:r>
      <w:r w:rsidRPr="00E40400">
        <w:t>can</w:t>
      </w:r>
      <w:r w:rsidRPr="00E40400">
        <w:rPr>
          <w:spacing w:val="-4"/>
        </w:rPr>
        <w:t xml:space="preserve"> </w:t>
      </w:r>
      <w:r w:rsidRPr="00E40400">
        <w:t>also</w:t>
      </w:r>
      <w:r w:rsidRPr="00E40400">
        <w:rPr>
          <w:spacing w:val="-2"/>
        </w:rPr>
        <w:t xml:space="preserve"> </w:t>
      </w:r>
      <w:r w:rsidRPr="00E40400">
        <w:t>be</w:t>
      </w:r>
      <w:r w:rsidRPr="00E40400">
        <w:rPr>
          <w:spacing w:val="-6"/>
        </w:rPr>
        <w:t xml:space="preserve"> </w:t>
      </w:r>
      <w:r w:rsidRPr="00E40400">
        <w:t>successfully</w:t>
      </w:r>
      <w:r w:rsidRPr="00E40400">
        <w:rPr>
          <w:spacing w:val="2"/>
        </w:rPr>
        <w:t xml:space="preserve"> </w:t>
      </w:r>
      <w:r w:rsidRPr="00E40400">
        <w:t>extruded</w:t>
      </w:r>
      <w:r w:rsidRPr="00E40400">
        <w:rPr>
          <w:spacing w:val="-4"/>
        </w:rPr>
        <w:t xml:space="preserve"> </w:t>
      </w:r>
      <w:r w:rsidRPr="00E40400">
        <w:t>by</w:t>
      </w:r>
      <w:r w:rsidRPr="00E40400">
        <w:rPr>
          <w:spacing w:val="-3"/>
        </w:rPr>
        <w:t xml:space="preserve"> </w:t>
      </w:r>
      <w:r w:rsidRPr="00E40400">
        <w:t>this</w:t>
      </w:r>
      <w:r w:rsidRPr="00E40400">
        <w:rPr>
          <w:spacing w:val="6"/>
        </w:rPr>
        <w:t xml:space="preserve"> </w:t>
      </w:r>
      <w:r w:rsidRPr="00E40400">
        <w:t>method.</w:t>
      </w:r>
    </w:p>
    <w:p w:rsidR="00633404" w:rsidRPr="00E40400" w:rsidRDefault="00633404">
      <w:pPr>
        <w:pStyle w:val="BodyText"/>
        <w:spacing w:before="9"/>
      </w:pPr>
    </w:p>
    <w:p w:rsidR="00633404" w:rsidRPr="00E40400" w:rsidRDefault="00822AB4">
      <w:pPr>
        <w:pStyle w:val="BodyText"/>
        <w:ind w:left="540" w:right="1021"/>
        <w:jc w:val="both"/>
      </w:pPr>
      <w:r w:rsidRPr="00E40400">
        <w:rPr>
          <w:b/>
        </w:rPr>
        <w:t xml:space="preserve">Impact extrusion: </w:t>
      </w:r>
      <w:r w:rsidRPr="00E40400">
        <w:t>In this process, which is shown in Figure below the punch descends with high</w:t>
      </w:r>
      <w:r w:rsidRPr="00E40400">
        <w:rPr>
          <w:spacing w:val="1"/>
        </w:rPr>
        <w:t xml:space="preserve"> </w:t>
      </w:r>
      <w:r w:rsidRPr="00E40400">
        <w:t>velocity and strikes in the centre of the blank which is placed in a die. The material deforms and fills</w:t>
      </w:r>
      <w:r w:rsidRPr="00E40400">
        <w:rPr>
          <w:spacing w:val="1"/>
        </w:rPr>
        <w:t xml:space="preserve"> </w:t>
      </w:r>
      <w:r w:rsidRPr="00E40400">
        <w:t>up the annular space between the die and the punch flowing upwards. Before the use of laminated</w:t>
      </w:r>
      <w:r w:rsidRPr="00E40400">
        <w:rPr>
          <w:spacing w:val="1"/>
        </w:rPr>
        <w:t xml:space="preserve"> </w:t>
      </w:r>
      <w:r w:rsidRPr="00E40400">
        <w:t>plastic for manufacturing tooth paste, shaving cream tubes etc., these collapsible tubes containing</w:t>
      </w:r>
      <w:r w:rsidRPr="00E40400">
        <w:rPr>
          <w:spacing w:val="1"/>
        </w:rPr>
        <w:t xml:space="preserve"> </w:t>
      </w:r>
      <w:r w:rsidRPr="00E40400">
        <w:t>paste</w:t>
      </w:r>
      <w:r w:rsidRPr="00E40400">
        <w:rPr>
          <w:spacing w:val="-6"/>
        </w:rPr>
        <w:t xml:space="preserve"> </w:t>
      </w:r>
      <w:r w:rsidRPr="00E40400">
        <w:t>were</w:t>
      </w:r>
      <w:r w:rsidRPr="00E40400">
        <w:rPr>
          <w:spacing w:val="-6"/>
        </w:rPr>
        <w:t xml:space="preserve"> </w:t>
      </w:r>
      <w:r w:rsidRPr="00E40400">
        <w:t>and</w:t>
      </w:r>
      <w:r w:rsidRPr="00E40400">
        <w:rPr>
          <w:spacing w:val="-2"/>
        </w:rPr>
        <w:t xml:space="preserve"> </w:t>
      </w:r>
      <w:r w:rsidRPr="00E40400">
        <w:t>are</w:t>
      </w:r>
      <w:r w:rsidRPr="00E40400">
        <w:rPr>
          <w:spacing w:val="-6"/>
        </w:rPr>
        <w:t xml:space="preserve"> </w:t>
      </w:r>
      <w:r w:rsidRPr="00E40400">
        <w:t>still</w:t>
      </w:r>
      <w:r w:rsidRPr="00E40400">
        <w:rPr>
          <w:spacing w:val="2"/>
        </w:rPr>
        <w:t xml:space="preserve"> </w:t>
      </w:r>
      <w:r w:rsidRPr="00E40400">
        <w:t>made</w:t>
      </w:r>
      <w:r w:rsidRPr="00E40400">
        <w:rPr>
          <w:spacing w:val="-6"/>
        </w:rPr>
        <w:t xml:space="preserve"> </w:t>
      </w:r>
      <w:r w:rsidRPr="00E40400">
        <w:t>by</w:t>
      </w:r>
      <w:r w:rsidRPr="00E40400">
        <w:rPr>
          <w:spacing w:val="-3"/>
        </w:rPr>
        <w:t xml:space="preserve"> </w:t>
      </w:r>
      <w:r w:rsidRPr="00E40400">
        <w:t>this</w:t>
      </w:r>
      <w:r w:rsidRPr="00E40400">
        <w:rPr>
          <w:spacing w:val="1"/>
        </w:rPr>
        <w:t xml:space="preserve"> </w:t>
      </w:r>
      <w:r w:rsidRPr="00E40400">
        <w:t>process.</w:t>
      </w:r>
      <w:r w:rsidRPr="00E40400">
        <w:rPr>
          <w:spacing w:val="-2"/>
        </w:rPr>
        <w:t xml:space="preserve"> </w:t>
      </w:r>
      <w:r w:rsidRPr="00E40400">
        <w:t>This</w:t>
      </w:r>
      <w:r w:rsidRPr="00E40400">
        <w:rPr>
          <w:spacing w:val="1"/>
        </w:rPr>
        <w:t xml:space="preserve"> </w:t>
      </w:r>
      <w:r w:rsidRPr="00E40400">
        <w:t>process</w:t>
      </w:r>
      <w:r w:rsidRPr="00E40400">
        <w:rPr>
          <w:spacing w:val="2"/>
        </w:rPr>
        <w:t xml:space="preserve"> </w:t>
      </w:r>
      <w:r w:rsidRPr="00E40400">
        <w:t>is</w:t>
      </w:r>
      <w:r w:rsidRPr="00E40400">
        <w:rPr>
          <w:spacing w:val="1"/>
        </w:rPr>
        <w:t xml:space="preserve"> </w:t>
      </w:r>
      <w:r w:rsidRPr="00E40400">
        <w:t>actually</w:t>
      </w:r>
      <w:r w:rsidRPr="00E40400">
        <w:rPr>
          <w:spacing w:val="-4"/>
        </w:rPr>
        <w:t xml:space="preserve"> </w:t>
      </w:r>
      <w:r w:rsidRPr="00E40400">
        <w:t>a</w:t>
      </w:r>
      <w:r w:rsidRPr="00E40400">
        <w:rPr>
          <w:spacing w:val="4"/>
        </w:rPr>
        <w:t xml:space="preserve"> </w:t>
      </w:r>
      <w:r w:rsidRPr="00E40400">
        <w:t>backward</w:t>
      </w:r>
      <w:r w:rsidRPr="00E40400">
        <w:rPr>
          <w:spacing w:val="1"/>
        </w:rPr>
        <w:t xml:space="preserve"> </w:t>
      </w:r>
      <w:r w:rsidRPr="00E40400">
        <w:t>extrusion</w:t>
      </w:r>
      <w:r w:rsidRPr="00E40400">
        <w:rPr>
          <w:spacing w:val="-4"/>
        </w:rPr>
        <w:t xml:space="preserve"> </w:t>
      </w:r>
      <w:r w:rsidRPr="00E40400">
        <w:t>process.</w:t>
      </w:r>
    </w:p>
    <w:p w:rsidR="00633404" w:rsidRPr="00E40400" w:rsidRDefault="00633404">
      <w:pPr>
        <w:jc w:val="both"/>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ind w:left="3488"/>
      </w:pPr>
      <w:r w:rsidRPr="00E40400">
        <w:rPr>
          <w:noProof/>
        </w:rPr>
        <w:lastRenderedPageBreak/>
        <w:drawing>
          <wp:inline distT="0" distB="0" distL="0" distR="0">
            <wp:extent cx="2087362" cy="984123"/>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2" cstate="print"/>
                    <a:stretch>
                      <a:fillRect/>
                    </a:stretch>
                  </pic:blipFill>
                  <pic:spPr>
                    <a:xfrm>
                      <a:off x="0" y="0"/>
                      <a:ext cx="2087362" cy="984123"/>
                    </a:xfrm>
                    <a:prstGeom prst="rect">
                      <a:avLst/>
                    </a:prstGeom>
                  </pic:spPr>
                </pic:pic>
              </a:graphicData>
            </a:graphic>
          </wp:inline>
        </w:drawing>
      </w: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822AB4">
      <w:pPr>
        <w:pStyle w:val="BodyText"/>
        <w:ind w:left="540" w:right="1021"/>
        <w:jc w:val="both"/>
      </w:pPr>
      <w:r w:rsidRPr="00E40400">
        <w:rPr>
          <w:b/>
        </w:rPr>
        <w:t xml:space="preserve">Cold extrusion forging: </w:t>
      </w:r>
      <w:r w:rsidRPr="00E40400">
        <w:t>This process is depicted in Figure below. This is generally similar to the</w:t>
      </w:r>
      <w:r w:rsidRPr="00E40400">
        <w:rPr>
          <w:spacing w:val="1"/>
        </w:rPr>
        <w:t xml:space="preserve"> </w:t>
      </w:r>
      <w:proofErr w:type="spellStart"/>
      <w:r w:rsidRPr="00E40400">
        <w:t>impactextrusion</w:t>
      </w:r>
      <w:proofErr w:type="spellEnd"/>
      <w:r w:rsidRPr="00E40400">
        <w:t xml:space="preserve"> process; but there are two differences</w:t>
      </w:r>
      <w:proofErr w:type="gramStart"/>
      <w:r w:rsidRPr="00E40400">
        <w:t>:1</w:t>
      </w:r>
      <w:proofErr w:type="gramEnd"/>
      <w:r w:rsidRPr="00E40400">
        <w:t>. In this process the punch descends slowly,</w:t>
      </w:r>
      <w:r w:rsidRPr="00E40400">
        <w:rPr>
          <w:spacing w:val="1"/>
        </w:rPr>
        <w:t xml:space="preserve"> </w:t>
      </w:r>
      <w:r w:rsidRPr="00E40400">
        <w:t xml:space="preserve">and2. The height of extruded product is short and the side walls are much thicker than the </w:t>
      </w:r>
      <w:proofErr w:type="spellStart"/>
      <w:r w:rsidRPr="00E40400">
        <w:t>thinwalled</w:t>
      </w:r>
      <w:proofErr w:type="spellEnd"/>
      <w:r w:rsidRPr="00E40400">
        <w:rPr>
          <w:spacing w:val="1"/>
        </w:rPr>
        <w:t xml:space="preserve"> </w:t>
      </w:r>
      <w:r w:rsidRPr="00E40400">
        <w:t>products</w:t>
      </w:r>
      <w:r w:rsidRPr="00E40400">
        <w:rPr>
          <w:spacing w:val="1"/>
        </w:rPr>
        <w:t xml:space="preserve"> </w:t>
      </w:r>
      <w:r w:rsidRPr="00E40400">
        <w:t>produced</w:t>
      </w:r>
      <w:r w:rsidRPr="00E40400">
        <w:rPr>
          <w:spacing w:val="1"/>
        </w:rPr>
        <w:t xml:space="preserve"> </w:t>
      </w:r>
      <w:r w:rsidRPr="00E40400">
        <w:t>by</w:t>
      </w:r>
      <w:r w:rsidRPr="00E40400">
        <w:rPr>
          <w:spacing w:val="1"/>
        </w:rPr>
        <w:t xml:space="preserve"> </w:t>
      </w:r>
      <w:r w:rsidRPr="00E40400">
        <w:t>the</w:t>
      </w:r>
      <w:r w:rsidRPr="00E40400">
        <w:rPr>
          <w:spacing w:val="1"/>
        </w:rPr>
        <w:t xml:space="preserve"> </w:t>
      </w:r>
      <w:r w:rsidRPr="00E40400">
        <w:t>impact</w:t>
      </w:r>
      <w:r w:rsidRPr="00E40400">
        <w:rPr>
          <w:spacing w:val="1"/>
        </w:rPr>
        <w:t xml:space="preserve"> </w:t>
      </w:r>
      <w:r w:rsidRPr="00E40400">
        <w:t>extrusion</w:t>
      </w:r>
      <w:r w:rsidRPr="00E40400">
        <w:rPr>
          <w:spacing w:val="1"/>
        </w:rPr>
        <w:t xml:space="preserve"> </w:t>
      </w:r>
      <w:r w:rsidRPr="00E40400">
        <w:t>process.</w:t>
      </w:r>
      <w:r w:rsidRPr="00E40400">
        <w:rPr>
          <w:spacing w:val="1"/>
        </w:rPr>
        <w:t xml:space="preserve"> </w:t>
      </w:r>
      <w:r w:rsidRPr="00E40400">
        <w:t>In</w:t>
      </w:r>
      <w:r w:rsidRPr="00E40400">
        <w:rPr>
          <w:spacing w:val="1"/>
        </w:rPr>
        <w:t xml:space="preserve"> </w:t>
      </w:r>
      <w:r w:rsidRPr="00E40400">
        <w:t>essence,</w:t>
      </w:r>
      <w:r w:rsidRPr="00E40400">
        <w:rPr>
          <w:spacing w:val="1"/>
        </w:rPr>
        <w:t xml:space="preserve"> </w:t>
      </w:r>
      <w:r w:rsidRPr="00E40400">
        <w:t>this</w:t>
      </w:r>
      <w:r w:rsidRPr="00E40400">
        <w:rPr>
          <w:spacing w:val="1"/>
        </w:rPr>
        <w:t xml:space="preserve"> </w:t>
      </w:r>
      <w:r w:rsidRPr="00E40400">
        <w:t>process</w:t>
      </w:r>
      <w:r w:rsidRPr="00E40400">
        <w:rPr>
          <w:spacing w:val="1"/>
        </w:rPr>
        <w:t xml:space="preserve"> </w:t>
      </w:r>
      <w:r w:rsidRPr="00E40400">
        <w:t>is</w:t>
      </w:r>
      <w:r w:rsidRPr="00E40400">
        <w:rPr>
          <w:spacing w:val="1"/>
        </w:rPr>
        <w:t xml:space="preserve"> </w:t>
      </w:r>
      <w:r w:rsidRPr="00E40400">
        <w:t>one</w:t>
      </w:r>
      <w:r w:rsidRPr="00E40400">
        <w:rPr>
          <w:spacing w:val="1"/>
        </w:rPr>
        <w:t xml:space="preserve"> </w:t>
      </w:r>
      <w:r w:rsidRPr="00E40400">
        <w:t>of</w:t>
      </w:r>
      <w:r w:rsidRPr="00E40400">
        <w:rPr>
          <w:spacing w:val="1"/>
        </w:rPr>
        <w:t xml:space="preserve"> </w:t>
      </w:r>
      <w:proofErr w:type="spellStart"/>
      <w:r w:rsidRPr="00E40400">
        <w:t>backwardextrusion</w:t>
      </w:r>
      <w:proofErr w:type="spellEnd"/>
      <w:r w:rsidRPr="00E40400">
        <w:t>.</w:t>
      </w:r>
    </w:p>
    <w:p w:rsidR="00633404" w:rsidRPr="00E40400" w:rsidRDefault="00822AB4">
      <w:pPr>
        <w:pStyle w:val="BodyText"/>
        <w:spacing w:before="9"/>
      </w:pPr>
      <w:r w:rsidRPr="00E40400">
        <w:rPr>
          <w:noProof/>
        </w:rPr>
        <w:drawing>
          <wp:anchor distT="0" distB="0" distL="0" distR="0" simplePos="0" relativeHeight="15" behindDoc="0" locked="0" layoutInCell="1" allowOverlap="1">
            <wp:simplePos x="0" y="0"/>
            <wp:positionH relativeFrom="page">
              <wp:posOffset>2122300</wp:posOffset>
            </wp:positionH>
            <wp:positionV relativeFrom="paragraph">
              <wp:posOffset>235442</wp:posOffset>
            </wp:positionV>
            <wp:extent cx="3227428" cy="1365694"/>
            <wp:effectExtent l="0" t="0" r="0" b="0"/>
            <wp:wrapTopAndBottom/>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63" cstate="print"/>
                    <a:stretch>
                      <a:fillRect/>
                    </a:stretch>
                  </pic:blipFill>
                  <pic:spPr>
                    <a:xfrm>
                      <a:off x="0" y="0"/>
                      <a:ext cx="3227428" cy="1365694"/>
                    </a:xfrm>
                    <a:prstGeom prst="rect">
                      <a:avLst/>
                    </a:prstGeom>
                  </pic:spPr>
                </pic:pic>
              </a:graphicData>
            </a:graphic>
          </wp:anchor>
        </w:drawing>
      </w:r>
    </w:p>
    <w:p w:rsidR="00633404" w:rsidRPr="00E40400" w:rsidRDefault="00633404">
      <w:pPr>
        <w:pStyle w:val="BodyText"/>
      </w:pPr>
    </w:p>
    <w:p w:rsidR="00633404" w:rsidRPr="00E40400" w:rsidRDefault="00633404">
      <w:pPr>
        <w:pStyle w:val="BodyText"/>
        <w:spacing w:before="4"/>
      </w:pPr>
    </w:p>
    <w:p w:rsidR="00633404" w:rsidRPr="00E40400" w:rsidRDefault="00822AB4">
      <w:pPr>
        <w:pStyle w:val="Heading2"/>
        <w:spacing w:line="249" w:lineRule="exact"/>
      </w:pPr>
      <w:r w:rsidRPr="00E40400">
        <w:t>MACHINES</w:t>
      </w:r>
      <w:r w:rsidRPr="00E40400">
        <w:rPr>
          <w:spacing w:val="2"/>
        </w:rPr>
        <w:t xml:space="preserve"> </w:t>
      </w:r>
      <w:r w:rsidRPr="00E40400">
        <w:t>FOR</w:t>
      </w:r>
      <w:r w:rsidRPr="00E40400">
        <w:rPr>
          <w:spacing w:val="-6"/>
        </w:rPr>
        <w:t xml:space="preserve"> </w:t>
      </w:r>
      <w:r w:rsidRPr="00E40400">
        <w:t>EXTRUSION</w:t>
      </w:r>
    </w:p>
    <w:p w:rsidR="00633404" w:rsidRPr="00E40400" w:rsidRDefault="00822AB4">
      <w:pPr>
        <w:pStyle w:val="BodyText"/>
        <w:ind w:left="540" w:right="832"/>
        <w:jc w:val="both"/>
      </w:pPr>
      <w:r w:rsidRPr="00E40400">
        <w:t>Both</w:t>
      </w:r>
      <w:r w:rsidRPr="00E40400">
        <w:rPr>
          <w:spacing w:val="1"/>
        </w:rPr>
        <w:t xml:space="preserve"> </w:t>
      </w:r>
      <w:r w:rsidRPr="00E40400">
        <w:t>hydraulic</w:t>
      </w:r>
      <w:r w:rsidRPr="00E40400">
        <w:rPr>
          <w:spacing w:val="1"/>
        </w:rPr>
        <w:t xml:space="preserve"> </w:t>
      </w:r>
      <w:r w:rsidRPr="00E40400">
        <w:t>and</w:t>
      </w:r>
      <w:r w:rsidRPr="00E40400">
        <w:rPr>
          <w:spacing w:val="1"/>
        </w:rPr>
        <w:t xml:space="preserve"> </w:t>
      </w:r>
      <w:r w:rsidRPr="00E40400">
        <w:t>mechanical</w:t>
      </w:r>
      <w:r w:rsidRPr="00E40400">
        <w:rPr>
          <w:spacing w:val="1"/>
        </w:rPr>
        <w:t xml:space="preserve"> </w:t>
      </w:r>
      <w:r w:rsidRPr="00E40400">
        <w:t>presses</w:t>
      </w:r>
      <w:r w:rsidRPr="00E40400">
        <w:rPr>
          <w:spacing w:val="1"/>
        </w:rPr>
        <w:t xml:space="preserve"> </w:t>
      </w:r>
      <w:r w:rsidRPr="00E40400">
        <w:t>of</w:t>
      </w:r>
      <w:r w:rsidRPr="00E40400">
        <w:rPr>
          <w:spacing w:val="1"/>
        </w:rPr>
        <w:t xml:space="preserve"> </w:t>
      </w:r>
      <w:r w:rsidRPr="00E40400">
        <w:t>horizontal</w:t>
      </w:r>
      <w:r w:rsidRPr="00E40400">
        <w:rPr>
          <w:spacing w:val="1"/>
        </w:rPr>
        <w:t xml:space="preserve"> </w:t>
      </w:r>
      <w:r w:rsidRPr="00E40400">
        <w:t>and</w:t>
      </w:r>
      <w:r w:rsidRPr="00E40400">
        <w:rPr>
          <w:spacing w:val="1"/>
        </w:rPr>
        <w:t xml:space="preserve"> </w:t>
      </w:r>
      <w:r w:rsidRPr="00E40400">
        <w:t>vertical</w:t>
      </w:r>
      <w:r w:rsidRPr="00E40400">
        <w:rPr>
          <w:spacing w:val="1"/>
        </w:rPr>
        <w:t xml:space="preserve"> </w:t>
      </w:r>
      <w:r w:rsidRPr="00E40400">
        <w:t>configuration</w:t>
      </w:r>
      <w:r w:rsidRPr="00E40400">
        <w:rPr>
          <w:spacing w:val="1"/>
        </w:rPr>
        <w:t xml:space="preserve"> </w:t>
      </w:r>
      <w:r w:rsidRPr="00E40400">
        <w:t>are</w:t>
      </w:r>
      <w:r w:rsidRPr="00E40400">
        <w:rPr>
          <w:spacing w:val="1"/>
        </w:rPr>
        <w:t xml:space="preserve"> </w:t>
      </w:r>
      <w:r w:rsidRPr="00E40400">
        <w:t>used</w:t>
      </w:r>
      <w:r w:rsidRPr="00E40400">
        <w:rPr>
          <w:spacing w:val="1"/>
        </w:rPr>
        <w:t xml:space="preserve"> </w:t>
      </w:r>
      <w:r w:rsidRPr="00E40400">
        <w:t>for</w:t>
      </w:r>
      <w:r w:rsidRPr="00E40400">
        <w:rPr>
          <w:spacing w:val="1"/>
        </w:rPr>
        <w:t xml:space="preserve"> </w:t>
      </w:r>
      <w:proofErr w:type="spellStart"/>
      <w:r w:rsidRPr="00E40400">
        <w:t>extrusion.They</w:t>
      </w:r>
      <w:proofErr w:type="spellEnd"/>
      <w:r w:rsidRPr="00E40400">
        <w:t xml:space="preserve"> should be capable of exerting high forces and their rams should have long strokes. To</w:t>
      </w:r>
      <w:r w:rsidRPr="00E40400">
        <w:rPr>
          <w:spacing w:val="1"/>
        </w:rPr>
        <w:t xml:space="preserve"> </w:t>
      </w:r>
      <w:proofErr w:type="spellStart"/>
      <w:r w:rsidRPr="00E40400">
        <w:t>reducefriction</w:t>
      </w:r>
      <w:proofErr w:type="spellEnd"/>
      <w:r w:rsidRPr="00E40400">
        <w:t xml:space="preserve"> between metal and extrusion chamber walls, lubricants are used. The dies and punches</w:t>
      </w:r>
      <w:r w:rsidRPr="00E40400">
        <w:rPr>
          <w:spacing w:val="1"/>
        </w:rPr>
        <w:t xml:space="preserve"> </w:t>
      </w:r>
      <w:proofErr w:type="spellStart"/>
      <w:r w:rsidRPr="00E40400">
        <w:t>aremade</w:t>
      </w:r>
      <w:proofErr w:type="spellEnd"/>
      <w:r w:rsidRPr="00E40400">
        <w:t xml:space="preserve"> from good quality alloy steels which are known as hot and cold die </w:t>
      </w:r>
      <w:proofErr w:type="spellStart"/>
      <w:r w:rsidRPr="00E40400">
        <w:t>steels.Extrusion</w:t>
      </w:r>
      <w:proofErr w:type="spellEnd"/>
      <w:r w:rsidRPr="00E40400">
        <w:t xml:space="preserve"> speed is of</w:t>
      </w:r>
      <w:r w:rsidRPr="00E40400">
        <w:rPr>
          <w:spacing w:val="1"/>
        </w:rPr>
        <w:t xml:space="preserve"> </w:t>
      </w:r>
      <w:r w:rsidRPr="00E40400">
        <w:t>the</w:t>
      </w:r>
      <w:r w:rsidRPr="00E40400">
        <w:rPr>
          <w:spacing w:val="-6"/>
        </w:rPr>
        <w:t xml:space="preserve"> </w:t>
      </w:r>
      <w:r w:rsidRPr="00E40400">
        <w:t>order</w:t>
      </w:r>
      <w:r w:rsidRPr="00E40400">
        <w:rPr>
          <w:spacing w:val="4"/>
        </w:rPr>
        <w:t xml:space="preserve"> </w:t>
      </w:r>
      <w:r w:rsidRPr="00E40400">
        <w:t>of</w:t>
      </w:r>
      <w:r w:rsidRPr="00E40400">
        <w:rPr>
          <w:spacing w:val="-1"/>
        </w:rPr>
        <w:t xml:space="preserve"> </w:t>
      </w:r>
      <w:r w:rsidRPr="00E40400">
        <w:t>0.5</w:t>
      </w:r>
      <w:r w:rsidRPr="00E40400">
        <w:rPr>
          <w:spacing w:val="1"/>
        </w:rPr>
        <w:t xml:space="preserve"> </w:t>
      </w:r>
      <w:r w:rsidRPr="00E40400">
        <w:t>m/sec for</w:t>
      </w:r>
      <w:r w:rsidRPr="00E40400">
        <w:rPr>
          <w:spacing w:val="4"/>
        </w:rPr>
        <w:t xml:space="preserve"> </w:t>
      </w:r>
      <w:r w:rsidRPr="00E40400">
        <w:t>light</w:t>
      </w:r>
      <w:r w:rsidRPr="00E40400">
        <w:rPr>
          <w:spacing w:val="2"/>
        </w:rPr>
        <w:t xml:space="preserve"> </w:t>
      </w:r>
      <w:r w:rsidRPr="00E40400">
        <w:t>alloys</w:t>
      </w:r>
      <w:r w:rsidRPr="00E40400">
        <w:rPr>
          <w:spacing w:val="1"/>
        </w:rPr>
        <w:t xml:space="preserve"> </w:t>
      </w:r>
      <w:r w:rsidRPr="00E40400">
        <w:t>and</w:t>
      </w:r>
      <w:r w:rsidRPr="00E40400">
        <w:rPr>
          <w:spacing w:val="-4"/>
        </w:rPr>
        <w:t xml:space="preserve"> </w:t>
      </w:r>
      <w:r w:rsidRPr="00E40400">
        <w:t>4.5</w:t>
      </w:r>
      <w:r w:rsidRPr="00E40400">
        <w:rPr>
          <w:spacing w:val="2"/>
        </w:rPr>
        <w:t xml:space="preserve"> </w:t>
      </w:r>
      <w:r w:rsidRPr="00E40400">
        <w:t>m/sec</w:t>
      </w:r>
      <w:r w:rsidRPr="00E40400">
        <w:rPr>
          <w:spacing w:val="-1"/>
        </w:rPr>
        <w:t xml:space="preserve"> </w:t>
      </w:r>
      <w:r w:rsidRPr="00E40400">
        <w:t>for</w:t>
      </w:r>
      <w:r w:rsidRPr="00E40400">
        <w:rPr>
          <w:spacing w:val="4"/>
        </w:rPr>
        <w:t xml:space="preserve"> </w:t>
      </w:r>
      <w:r w:rsidRPr="00E40400">
        <w:t>copper</w:t>
      </w:r>
      <w:r w:rsidRPr="00E40400">
        <w:rPr>
          <w:spacing w:val="4"/>
        </w:rPr>
        <w:t xml:space="preserve"> </w:t>
      </w:r>
      <w:r w:rsidRPr="00E40400">
        <w:t>alloys.</w:t>
      </w:r>
    </w:p>
    <w:p w:rsidR="00633404" w:rsidRPr="00E40400" w:rsidRDefault="00633404">
      <w:pPr>
        <w:pStyle w:val="BodyText"/>
        <w:spacing w:before="5"/>
      </w:pPr>
    </w:p>
    <w:p w:rsidR="00633404" w:rsidRPr="00E40400" w:rsidRDefault="00822AB4">
      <w:pPr>
        <w:pStyle w:val="Heading2"/>
        <w:spacing w:line="249" w:lineRule="exact"/>
      </w:pPr>
      <w:r w:rsidRPr="00E40400">
        <w:t>EXTRUSION</w:t>
      </w:r>
      <w:r w:rsidRPr="00E40400">
        <w:rPr>
          <w:spacing w:val="-5"/>
        </w:rPr>
        <w:t xml:space="preserve"> </w:t>
      </w:r>
      <w:r w:rsidRPr="00E40400">
        <w:t>DEFECTS</w:t>
      </w:r>
    </w:p>
    <w:p w:rsidR="00633404" w:rsidRPr="00E40400" w:rsidRDefault="00822AB4">
      <w:pPr>
        <w:pStyle w:val="BodyText"/>
        <w:ind w:left="540" w:right="825"/>
        <w:jc w:val="both"/>
      </w:pPr>
      <w:r w:rsidRPr="00E40400">
        <w:t>Sometimes</w:t>
      </w:r>
      <w:r w:rsidRPr="00E40400">
        <w:rPr>
          <w:spacing w:val="1"/>
        </w:rPr>
        <w:t xml:space="preserve"> </w:t>
      </w:r>
      <w:r w:rsidRPr="00E40400">
        <w:t>the</w:t>
      </w:r>
      <w:r w:rsidRPr="00E40400">
        <w:rPr>
          <w:spacing w:val="1"/>
        </w:rPr>
        <w:t xml:space="preserve"> </w:t>
      </w:r>
      <w:proofErr w:type="gramStart"/>
      <w:r w:rsidRPr="00E40400">
        <w:t>surface</w:t>
      </w:r>
      <w:r w:rsidRPr="00E40400">
        <w:rPr>
          <w:spacing w:val="1"/>
        </w:rPr>
        <w:t xml:space="preserve"> </w:t>
      </w:r>
      <w:r w:rsidRPr="00E40400">
        <w:t>of</w:t>
      </w:r>
      <w:r w:rsidRPr="00E40400">
        <w:rPr>
          <w:spacing w:val="1"/>
        </w:rPr>
        <w:t xml:space="preserve"> </w:t>
      </w:r>
      <w:r w:rsidRPr="00E40400">
        <w:t>extruded</w:t>
      </w:r>
      <w:r w:rsidRPr="00E40400">
        <w:rPr>
          <w:spacing w:val="1"/>
        </w:rPr>
        <w:t xml:space="preserve"> </w:t>
      </w:r>
      <w:r w:rsidRPr="00E40400">
        <w:t>metal/products</w:t>
      </w:r>
      <w:r w:rsidRPr="00E40400">
        <w:rPr>
          <w:spacing w:val="1"/>
        </w:rPr>
        <w:t xml:space="preserve"> </w:t>
      </w:r>
      <w:r w:rsidRPr="00E40400">
        <w:t>develop</w:t>
      </w:r>
      <w:proofErr w:type="gramEnd"/>
      <w:r w:rsidRPr="00E40400">
        <w:rPr>
          <w:spacing w:val="1"/>
        </w:rPr>
        <w:t xml:space="preserve"> </w:t>
      </w:r>
      <w:r w:rsidRPr="00E40400">
        <w:t>surface</w:t>
      </w:r>
      <w:r w:rsidRPr="00E40400">
        <w:rPr>
          <w:spacing w:val="1"/>
        </w:rPr>
        <w:t xml:space="preserve"> </w:t>
      </w:r>
      <w:r w:rsidRPr="00E40400">
        <w:t>cracks.</w:t>
      </w:r>
      <w:r w:rsidRPr="00E40400">
        <w:rPr>
          <w:spacing w:val="1"/>
        </w:rPr>
        <w:t xml:space="preserve"> </w:t>
      </w:r>
      <w:r w:rsidRPr="00E40400">
        <w:t>This</w:t>
      </w:r>
      <w:r w:rsidRPr="00E40400">
        <w:rPr>
          <w:spacing w:val="1"/>
        </w:rPr>
        <w:t xml:space="preserve"> </w:t>
      </w:r>
      <w:r w:rsidRPr="00E40400">
        <w:t>is</w:t>
      </w:r>
      <w:r w:rsidRPr="00E40400">
        <w:rPr>
          <w:spacing w:val="1"/>
        </w:rPr>
        <w:t xml:space="preserve"> </w:t>
      </w:r>
      <w:r w:rsidRPr="00E40400">
        <w:t>due</w:t>
      </w:r>
      <w:r w:rsidRPr="00E40400">
        <w:rPr>
          <w:spacing w:val="1"/>
        </w:rPr>
        <w:t xml:space="preserve"> </w:t>
      </w:r>
      <w:r w:rsidRPr="00E40400">
        <w:t>to</w:t>
      </w:r>
      <w:r w:rsidRPr="00E40400">
        <w:rPr>
          <w:spacing w:val="1"/>
        </w:rPr>
        <w:t xml:space="preserve"> </w:t>
      </w:r>
      <w:r w:rsidRPr="00E40400">
        <w:t>heat</w:t>
      </w:r>
      <w:r w:rsidRPr="00E40400">
        <w:rPr>
          <w:spacing w:val="1"/>
        </w:rPr>
        <w:t xml:space="preserve"> </w:t>
      </w:r>
      <w:proofErr w:type="spellStart"/>
      <w:r w:rsidRPr="00E40400">
        <w:t>generatedin</w:t>
      </w:r>
      <w:proofErr w:type="spellEnd"/>
      <w:r w:rsidRPr="00E40400">
        <w:t xml:space="preserve"> the extrusion process. These cracks are specially associated with </w:t>
      </w:r>
      <w:proofErr w:type="spellStart"/>
      <w:r w:rsidRPr="00E40400">
        <w:t>aluminium</w:t>
      </w:r>
      <w:proofErr w:type="spellEnd"/>
      <w:r w:rsidRPr="00E40400">
        <w:t>,</w:t>
      </w:r>
      <w:r w:rsidRPr="00E40400">
        <w:rPr>
          <w:spacing w:val="55"/>
        </w:rPr>
        <w:t xml:space="preserve"> </w:t>
      </w:r>
      <w:r w:rsidRPr="00E40400">
        <w:t>magnesium</w:t>
      </w:r>
      <w:r w:rsidRPr="00E40400">
        <w:rPr>
          <w:spacing w:val="1"/>
        </w:rPr>
        <w:t xml:space="preserve"> </w:t>
      </w:r>
      <w:r w:rsidRPr="00E40400">
        <w:t xml:space="preserve">and </w:t>
      </w:r>
      <w:proofErr w:type="spellStart"/>
      <w:r w:rsidRPr="00E40400">
        <w:t>zincalloy</w:t>
      </w:r>
      <w:proofErr w:type="spellEnd"/>
      <w:r w:rsidRPr="00E40400">
        <w:t xml:space="preserve"> </w:t>
      </w:r>
      <w:proofErr w:type="spellStart"/>
      <w:r w:rsidRPr="00E40400">
        <w:t>extrusions.The</w:t>
      </w:r>
      <w:proofErr w:type="spellEnd"/>
      <w:r w:rsidRPr="00E40400">
        <w:t xml:space="preserve"> extruded product can develop internal cracks also. These are variously</w:t>
      </w:r>
      <w:r w:rsidRPr="00E40400">
        <w:rPr>
          <w:spacing w:val="1"/>
        </w:rPr>
        <w:t xml:space="preserve"> </w:t>
      </w:r>
      <w:r w:rsidRPr="00E40400">
        <w:t>known</w:t>
      </w:r>
      <w:r w:rsidRPr="00E40400">
        <w:rPr>
          <w:spacing w:val="1"/>
        </w:rPr>
        <w:t xml:space="preserve"> </w:t>
      </w:r>
      <w:r w:rsidRPr="00E40400">
        <w:t>as</w:t>
      </w:r>
      <w:r w:rsidRPr="00E40400">
        <w:rPr>
          <w:spacing w:val="1"/>
        </w:rPr>
        <w:t xml:space="preserve"> </w:t>
      </w:r>
      <w:proofErr w:type="spellStart"/>
      <w:r w:rsidRPr="00E40400">
        <w:t>centreburst</w:t>
      </w:r>
      <w:proofErr w:type="spellEnd"/>
      <w:r w:rsidRPr="00E40400">
        <w:t>,</w:t>
      </w:r>
      <w:r w:rsidRPr="00E40400">
        <w:rPr>
          <w:spacing w:val="1"/>
        </w:rPr>
        <w:t xml:space="preserve"> </w:t>
      </w:r>
      <w:r w:rsidRPr="00E40400">
        <w:t>centre</w:t>
      </w:r>
      <w:r w:rsidRPr="00E40400">
        <w:rPr>
          <w:spacing w:val="1"/>
        </w:rPr>
        <w:t xml:space="preserve"> </w:t>
      </w:r>
      <w:r w:rsidRPr="00E40400">
        <w:t>cracking</w:t>
      </w:r>
      <w:r w:rsidRPr="00E40400">
        <w:rPr>
          <w:spacing w:val="1"/>
        </w:rPr>
        <w:t xml:space="preserve"> </w:t>
      </w:r>
      <w:r w:rsidRPr="00E40400">
        <w:t>and</w:t>
      </w:r>
      <w:r w:rsidRPr="00E40400">
        <w:rPr>
          <w:spacing w:val="1"/>
        </w:rPr>
        <w:t xml:space="preserve"> </w:t>
      </w:r>
      <w:r w:rsidRPr="00E40400">
        <w:t>arrowhead</w:t>
      </w:r>
      <w:r w:rsidRPr="00E40400">
        <w:rPr>
          <w:spacing w:val="1"/>
        </w:rPr>
        <w:t xml:space="preserve"> </w:t>
      </w:r>
      <w:r w:rsidRPr="00E40400">
        <w:t>fracture.</w:t>
      </w:r>
      <w:r w:rsidRPr="00E40400">
        <w:rPr>
          <w:spacing w:val="1"/>
        </w:rPr>
        <w:t xml:space="preserve"> </w:t>
      </w:r>
      <w:r w:rsidRPr="00E40400">
        <w:t>The</w:t>
      </w:r>
      <w:r w:rsidRPr="00E40400">
        <w:rPr>
          <w:spacing w:val="1"/>
        </w:rPr>
        <w:t xml:space="preserve"> </w:t>
      </w:r>
      <w:r w:rsidRPr="00E40400">
        <w:t>tendency</w:t>
      </w:r>
      <w:r w:rsidRPr="00E40400">
        <w:rPr>
          <w:spacing w:val="1"/>
        </w:rPr>
        <w:t xml:space="preserve"> </w:t>
      </w:r>
      <w:r w:rsidRPr="00E40400">
        <w:t>for</w:t>
      </w:r>
      <w:r w:rsidRPr="00E40400">
        <w:rPr>
          <w:spacing w:val="1"/>
        </w:rPr>
        <w:t xml:space="preserve"> </w:t>
      </w:r>
      <w:r w:rsidRPr="00E40400">
        <w:t>centre</w:t>
      </w:r>
      <w:r w:rsidRPr="00E40400">
        <w:rPr>
          <w:spacing w:val="1"/>
        </w:rPr>
        <w:t xml:space="preserve"> </w:t>
      </w:r>
      <w:r w:rsidRPr="00E40400">
        <w:t>cracking</w:t>
      </w:r>
      <w:r w:rsidRPr="00E40400">
        <w:rPr>
          <w:spacing w:val="1"/>
        </w:rPr>
        <w:t xml:space="preserve"> </w:t>
      </w:r>
      <w:r w:rsidRPr="00E40400">
        <w:t>increases</w:t>
      </w:r>
      <w:r w:rsidRPr="00E40400">
        <w:rPr>
          <w:spacing w:val="1"/>
        </w:rPr>
        <w:t xml:space="preserve"> </w:t>
      </w:r>
      <w:r w:rsidRPr="00E40400">
        <w:t>with</w:t>
      </w:r>
      <w:r w:rsidRPr="00E40400">
        <w:rPr>
          <w:spacing w:val="-3"/>
        </w:rPr>
        <w:t xml:space="preserve"> </w:t>
      </w:r>
      <w:proofErr w:type="spellStart"/>
      <w:r w:rsidRPr="00E40400">
        <w:t>increasingdie</w:t>
      </w:r>
      <w:proofErr w:type="spellEnd"/>
      <w:r w:rsidRPr="00E40400">
        <w:rPr>
          <w:spacing w:val="-6"/>
        </w:rPr>
        <w:t xml:space="preserve"> </w:t>
      </w:r>
      <w:r w:rsidRPr="00E40400">
        <w:t>angles</w:t>
      </w:r>
      <w:r w:rsidRPr="00E40400">
        <w:rPr>
          <w:spacing w:val="2"/>
        </w:rPr>
        <w:t xml:space="preserve"> </w:t>
      </w:r>
      <w:r w:rsidRPr="00E40400">
        <w:t>and</w:t>
      </w:r>
      <w:r w:rsidRPr="00E40400">
        <w:rPr>
          <w:spacing w:val="1"/>
        </w:rPr>
        <w:t xml:space="preserve"> </w:t>
      </w:r>
      <w:r w:rsidRPr="00E40400">
        <w:t>material</w:t>
      </w:r>
      <w:r w:rsidRPr="00E40400">
        <w:rPr>
          <w:spacing w:val="3"/>
        </w:rPr>
        <w:t xml:space="preserve"> </w:t>
      </w:r>
      <w:r w:rsidRPr="00E40400">
        <w:t>impurities.</w:t>
      </w:r>
    </w:p>
    <w:p w:rsidR="00633404" w:rsidRPr="00E40400" w:rsidRDefault="00633404">
      <w:pPr>
        <w:pStyle w:val="BodyText"/>
        <w:spacing w:before="5"/>
      </w:pPr>
    </w:p>
    <w:p w:rsidR="00633404" w:rsidRPr="00E40400" w:rsidRDefault="00822AB4">
      <w:pPr>
        <w:pStyle w:val="Heading2"/>
        <w:spacing w:line="249" w:lineRule="exact"/>
      </w:pPr>
      <w:r w:rsidRPr="00E40400">
        <w:t>WIRE DRAWING</w:t>
      </w:r>
    </w:p>
    <w:p w:rsidR="00633404" w:rsidRPr="00E40400" w:rsidRDefault="00822AB4">
      <w:pPr>
        <w:pStyle w:val="BodyText"/>
        <w:ind w:left="540" w:right="832"/>
      </w:pPr>
      <w:r w:rsidRPr="00E40400">
        <w:t>Wire</w:t>
      </w:r>
      <w:r w:rsidRPr="00E40400">
        <w:rPr>
          <w:spacing w:val="-4"/>
        </w:rPr>
        <w:t xml:space="preserve"> </w:t>
      </w:r>
      <w:r w:rsidRPr="00E40400">
        <w:t>drawing</w:t>
      </w:r>
      <w:r w:rsidRPr="00E40400">
        <w:rPr>
          <w:spacing w:val="-1"/>
        </w:rPr>
        <w:t xml:space="preserve"> </w:t>
      </w:r>
      <w:r w:rsidRPr="00E40400">
        <w:t>is</w:t>
      </w:r>
      <w:r w:rsidRPr="00E40400">
        <w:rPr>
          <w:spacing w:val="3"/>
        </w:rPr>
        <w:t xml:space="preserve"> </w:t>
      </w:r>
      <w:r w:rsidRPr="00E40400">
        <w:t>a</w:t>
      </w:r>
      <w:r w:rsidRPr="00E40400">
        <w:rPr>
          <w:spacing w:val="7"/>
        </w:rPr>
        <w:t xml:space="preserve"> </w:t>
      </w:r>
      <w:r w:rsidRPr="00E40400">
        <w:t>simple</w:t>
      </w:r>
      <w:r w:rsidRPr="00E40400">
        <w:rPr>
          <w:spacing w:val="-3"/>
        </w:rPr>
        <w:t xml:space="preserve"> </w:t>
      </w:r>
      <w:r w:rsidRPr="00E40400">
        <w:t>process.</w:t>
      </w:r>
      <w:r w:rsidRPr="00E40400">
        <w:rPr>
          <w:spacing w:val="5"/>
        </w:rPr>
        <w:t xml:space="preserve"> </w:t>
      </w:r>
      <w:r w:rsidRPr="00E40400">
        <w:t>In</w:t>
      </w:r>
      <w:r w:rsidRPr="00E40400">
        <w:rPr>
          <w:spacing w:val="-1"/>
        </w:rPr>
        <w:t xml:space="preserve"> </w:t>
      </w:r>
      <w:r w:rsidRPr="00E40400">
        <w:t>this</w:t>
      </w:r>
      <w:r w:rsidRPr="00E40400">
        <w:rPr>
          <w:spacing w:val="3"/>
        </w:rPr>
        <w:t xml:space="preserve"> </w:t>
      </w:r>
      <w:r w:rsidRPr="00E40400">
        <w:t>process,</w:t>
      </w:r>
      <w:r w:rsidRPr="00E40400">
        <w:rPr>
          <w:spacing w:val="6"/>
        </w:rPr>
        <w:t xml:space="preserve"> </w:t>
      </w:r>
      <w:r w:rsidRPr="00E40400">
        <w:t>rods</w:t>
      </w:r>
      <w:r w:rsidRPr="00E40400">
        <w:rPr>
          <w:spacing w:val="8"/>
        </w:rPr>
        <w:t xml:space="preserve"> </w:t>
      </w:r>
      <w:r w:rsidRPr="00E40400">
        <w:t>made</w:t>
      </w:r>
      <w:r w:rsidRPr="00E40400">
        <w:rPr>
          <w:spacing w:val="1"/>
        </w:rPr>
        <w:t xml:space="preserve"> </w:t>
      </w:r>
      <w:r w:rsidRPr="00E40400">
        <w:t>of</w:t>
      </w:r>
      <w:r w:rsidRPr="00E40400">
        <w:rPr>
          <w:spacing w:val="2"/>
        </w:rPr>
        <w:t xml:space="preserve"> </w:t>
      </w:r>
      <w:r w:rsidRPr="00E40400">
        <w:t>steel</w:t>
      </w:r>
      <w:r w:rsidRPr="00E40400">
        <w:rPr>
          <w:spacing w:val="4"/>
        </w:rPr>
        <w:t xml:space="preserve"> </w:t>
      </w:r>
      <w:r w:rsidRPr="00E40400">
        <w:t>or</w:t>
      </w:r>
      <w:r w:rsidRPr="00E40400">
        <w:rPr>
          <w:spacing w:val="7"/>
        </w:rPr>
        <w:t xml:space="preserve"> </w:t>
      </w:r>
      <w:r w:rsidRPr="00E40400">
        <w:t>non</w:t>
      </w:r>
      <w:r w:rsidRPr="00E40400">
        <w:rPr>
          <w:spacing w:val="-1"/>
        </w:rPr>
        <w:t xml:space="preserve"> </w:t>
      </w:r>
      <w:r w:rsidRPr="00E40400">
        <w:t>ferrous</w:t>
      </w:r>
      <w:r w:rsidRPr="00E40400">
        <w:rPr>
          <w:spacing w:val="3"/>
        </w:rPr>
        <w:t xml:space="preserve"> </w:t>
      </w:r>
      <w:r w:rsidRPr="00E40400">
        <w:t>metals</w:t>
      </w:r>
      <w:r w:rsidRPr="00E40400">
        <w:rPr>
          <w:spacing w:val="4"/>
        </w:rPr>
        <w:t xml:space="preserve"> </w:t>
      </w:r>
      <w:r w:rsidRPr="00E40400">
        <w:t>and</w:t>
      </w:r>
      <w:r w:rsidRPr="00E40400">
        <w:rPr>
          <w:spacing w:val="-2"/>
        </w:rPr>
        <w:t xml:space="preserve"> </w:t>
      </w:r>
      <w:r w:rsidRPr="00E40400">
        <w:t>alloys</w:t>
      </w:r>
      <w:r w:rsidRPr="00E40400">
        <w:rPr>
          <w:spacing w:val="1"/>
        </w:rPr>
        <w:t xml:space="preserve"> </w:t>
      </w:r>
      <w:r w:rsidRPr="00E40400">
        <w:t>are</w:t>
      </w:r>
      <w:r w:rsidRPr="00E40400">
        <w:rPr>
          <w:spacing w:val="3"/>
        </w:rPr>
        <w:t xml:space="preserve"> </w:t>
      </w:r>
      <w:r w:rsidRPr="00E40400">
        <w:t>pulled</w:t>
      </w:r>
      <w:r w:rsidRPr="00E40400">
        <w:rPr>
          <w:spacing w:val="5"/>
        </w:rPr>
        <w:t xml:space="preserve"> </w:t>
      </w:r>
      <w:r w:rsidRPr="00E40400">
        <w:t>through</w:t>
      </w:r>
      <w:r w:rsidRPr="00E40400">
        <w:rPr>
          <w:spacing w:val="5"/>
        </w:rPr>
        <w:t xml:space="preserve"> </w:t>
      </w:r>
      <w:r w:rsidRPr="00E40400">
        <w:t>conical</w:t>
      </w:r>
      <w:r w:rsidRPr="00E40400">
        <w:rPr>
          <w:spacing w:val="6"/>
        </w:rPr>
        <w:t xml:space="preserve"> </w:t>
      </w:r>
      <w:r w:rsidRPr="00E40400">
        <w:t>dies</w:t>
      </w:r>
      <w:r w:rsidRPr="00E40400">
        <w:rPr>
          <w:spacing w:val="16"/>
        </w:rPr>
        <w:t xml:space="preserve"> </w:t>
      </w:r>
      <w:r w:rsidRPr="00E40400">
        <w:t>having</w:t>
      </w:r>
      <w:r w:rsidRPr="00E40400">
        <w:rPr>
          <w:spacing w:val="5"/>
        </w:rPr>
        <w:t xml:space="preserve"> </w:t>
      </w:r>
      <w:r w:rsidRPr="00E40400">
        <w:t>a</w:t>
      </w:r>
      <w:r w:rsidRPr="00E40400">
        <w:rPr>
          <w:spacing w:val="13"/>
        </w:rPr>
        <w:t xml:space="preserve"> </w:t>
      </w:r>
      <w:r w:rsidRPr="00E40400">
        <w:t>hole</w:t>
      </w:r>
      <w:r w:rsidRPr="00E40400">
        <w:rPr>
          <w:spacing w:val="8"/>
        </w:rPr>
        <w:t xml:space="preserve"> </w:t>
      </w:r>
      <w:r w:rsidRPr="00E40400">
        <w:t>in</w:t>
      </w:r>
      <w:r w:rsidRPr="00E40400">
        <w:rPr>
          <w:spacing w:val="5"/>
        </w:rPr>
        <w:t xml:space="preserve"> </w:t>
      </w:r>
      <w:r w:rsidRPr="00E40400">
        <w:t>the</w:t>
      </w:r>
      <w:r w:rsidRPr="00E40400">
        <w:rPr>
          <w:spacing w:val="3"/>
        </w:rPr>
        <w:t xml:space="preserve"> </w:t>
      </w:r>
      <w:r w:rsidRPr="00E40400">
        <w:t>centre.</w:t>
      </w:r>
      <w:r w:rsidRPr="00E40400">
        <w:rPr>
          <w:spacing w:val="12"/>
        </w:rPr>
        <w:t xml:space="preserve"> </w:t>
      </w:r>
      <w:r w:rsidRPr="00E40400">
        <w:t>The</w:t>
      </w:r>
      <w:r w:rsidRPr="00E40400">
        <w:rPr>
          <w:spacing w:val="8"/>
        </w:rPr>
        <w:t xml:space="preserve"> </w:t>
      </w:r>
      <w:r w:rsidRPr="00E40400">
        <w:t>included</w:t>
      </w:r>
      <w:r w:rsidRPr="00E40400">
        <w:rPr>
          <w:spacing w:val="5"/>
        </w:rPr>
        <w:t xml:space="preserve"> </w:t>
      </w:r>
      <w:r w:rsidRPr="00E40400">
        <w:t>angle</w:t>
      </w:r>
      <w:r w:rsidRPr="00E40400">
        <w:rPr>
          <w:spacing w:val="8"/>
        </w:rPr>
        <w:t xml:space="preserve"> </w:t>
      </w:r>
      <w:r w:rsidRPr="00E40400">
        <w:t>of</w:t>
      </w:r>
      <w:r w:rsidRPr="00E40400">
        <w:rPr>
          <w:spacing w:val="9"/>
        </w:rPr>
        <w:t xml:space="preserve"> </w:t>
      </w:r>
      <w:r w:rsidRPr="00E40400">
        <w:t>the</w:t>
      </w:r>
      <w:r w:rsidRPr="00E40400">
        <w:rPr>
          <w:spacing w:val="3"/>
        </w:rPr>
        <w:t xml:space="preserve"> </w:t>
      </w:r>
      <w:r w:rsidRPr="00E40400">
        <w:t>cone</w:t>
      </w:r>
      <w:r w:rsidRPr="00E40400">
        <w:rPr>
          <w:spacing w:val="8"/>
        </w:rPr>
        <w:t xml:space="preserve"> </w:t>
      </w:r>
      <w:r w:rsidRPr="00E40400">
        <w:t>is</w:t>
      </w:r>
      <w:r w:rsidRPr="00E40400">
        <w:rPr>
          <w:spacing w:val="-52"/>
        </w:rPr>
        <w:t xml:space="preserve"> </w:t>
      </w:r>
      <w:proofErr w:type="spellStart"/>
      <w:r w:rsidRPr="00E40400">
        <w:t>keptbetween</w:t>
      </w:r>
      <w:proofErr w:type="spellEnd"/>
      <w:r w:rsidRPr="00E40400">
        <w:rPr>
          <w:spacing w:val="9"/>
        </w:rPr>
        <w:t xml:space="preserve"> </w:t>
      </w:r>
      <w:r w:rsidRPr="00E40400">
        <w:t>8</w:t>
      </w:r>
      <w:r w:rsidRPr="00E40400">
        <w:rPr>
          <w:spacing w:val="13"/>
        </w:rPr>
        <w:t xml:space="preserve"> </w:t>
      </w:r>
      <w:r w:rsidRPr="00E40400">
        <w:t>to</w:t>
      </w:r>
      <w:r w:rsidRPr="00E40400">
        <w:rPr>
          <w:spacing w:val="10"/>
        </w:rPr>
        <w:t xml:space="preserve"> </w:t>
      </w:r>
      <w:r w:rsidRPr="00E40400">
        <w:t>24°.</w:t>
      </w:r>
      <w:r w:rsidRPr="00E40400">
        <w:rPr>
          <w:spacing w:val="15"/>
        </w:rPr>
        <w:t xml:space="preserve"> </w:t>
      </w:r>
      <w:r w:rsidRPr="00E40400">
        <w:t>As</w:t>
      </w:r>
      <w:r w:rsidRPr="00E40400">
        <w:rPr>
          <w:spacing w:val="15"/>
        </w:rPr>
        <w:t xml:space="preserve"> </w:t>
      </w:r>
      <w:r w:rsidRPr="00E40400">
        <w:t>the</w:t>
      </w:r>
      <w:r w:rsidRPr="00E40400">
        <w:rPr>
          <w:spacing w:val="12"/>
        </w:rPr>
        <w:t xml:space="preserve"> </w:t>
      </w:r>
      <w:r w:rsidRPr="00E40400">
        <w:t>material</w:t>
      </w:r>
      <w:r w:rsidRPr="00E40400">
        <w:rPr>
          <w:spacing w:val="11"/>
        </w:rPr>
        <w:t xml:space="preserve"> </w:t>
      </w:r>
      <w:r w:rsidRPr="00E40400">
        <w:t>is</w:t>
      </w:r>
      <w:r w:rsidRPr="00E40400">
        <w:rPr>
          <w:spacing w:val="15"/>
        </w:rPr>
        <w:t xml:space="preserve"> </w:t>
      </w:r>
      <w:r w:rsidRPr="00E40400">
        <w:t>pulled</w:t>
      </w:r>
      <w:r w:rsidRPr="00E40400">
        <w:rPr>
          <w:spacing w:val="9"/>
        </w:rPr>
        <w:t xml:space="preserve"> </w:t>
      </w:r>
      <w:r w:rsidRPr="00E40400">
        <w:t>through</w:t>
      </w:r>
      <w:r w:rsidRPr="00E40400">
        <w:rPr>
          <w:spacing w:val="9"/>
        </w:rPr>
        <w:t xml:space="preserve"> </w:t>
      </w:r>
      <w:r w:rsidRPr="00E40400">
        <w:t>the</w:t>
      </w:r>
      <w:r w:rsidRPr="00E40400">
        <w:rPr>
          <w:spacing w:val="7"/>
        </w:rPr>
        <w:t xml:space="preserve"> </w:t>
      </w:r>
      <w:r w:rsidRPr="00E40400">
        <w:t>cone,</w:t>
      </w:r>
      <w:r w:rsidRPr="00E40400">
        <w:rPr>
          <w:spacing w:val="16"/>
        </w:rPr>
        <w:t xml:space="preserve"> </w:t>
      </w:r>
      <w:r w:rsidRPr="00E40400">
        <w:t>it</w:t>
      </w:r>
      <w:r w:rsidRPr="00E40400">
        <w:rPr>
          <w:spacing w:val="15"/>
        </w:rPr>
        <w:t xml:space="preserve"> </w:t>
      </w:r>
      <w:r w:rsidRPr="00E40400">
        <w:t>undergoes</w:t>
      </w:r>
      <w:r w:rsidRPr="00E40400">
        <w:rPr>
          <w:spacing w:val="15"/>
        </w:rPr>
        <w:t xml:space="preserve"> </w:t>
      </w:r>
      <w:r w:rsidRPr="00E40400">
        <w:t>plastic</w:t>
      </w:r>
      <w:r w:rsidRPr="00E40400">
        <w:rPr>
          <w:spacing w:val="12"/>
        </w:rPr>
        <w:t xml:space="preserve"> </w:t>
      </w:r>
      <w:r w:rsidRPr="00E40400">
        <w:t>deformation</w:t>
      </w:r>
      <w:r w:rsidRPr="00E40400">
        <w:rPr>
          <w:spacing w:val="9"/>
        </w:rPr>
        <w:t xml:space="preserve"> </w:t>
      </w:r>
      <w:r w:rsidRPr="00E40400">
        <w:t>and</w:t>
      </w:r>
      <w:r w:rsidRPr="00E40400">
        <w:rPr>
          <w:spacing w:val="-52"/>
        </w:rPr>
        <w:t xml:space="preserve"> </w:t>
      </w:r>
      <w:proofErr w:type="spellStart"/>
      <w:r w:rsidRPr="00E40400">
        <w:t>itgradually</w:t>
      </w:r>
      <w:proofErr w:type="spellEnd"/>
      <w:r w:rsidRPr="00E40400">
        <w:rPr>
          <w:spacing w:val="41"/>
        </w:rPr>
        <w:t xml:space="preserve"> </w:t>
      </w:r>
      <w:r w:rsidRPr="00E40400">
        <w:t>undergoes</w:t>
      </w:r>
      <w:r w:rsidRPr="00E40400">
        <w:rPr>
          <w:spacing w:val="46"/>
        </w:rPr>
        <w:t xml:space="preserve"> </w:t>
      </w:r>
      <w:r w:rsidRPr="00E40400">
        <w:t>a</w:t>
      </w:r>
      <w:r w:rsidRPr="00E40400">
        <w:rPr>
          <w:spacing w:val="48"/>
        </w:rPr>
        <w:t xml:space="preserve"> </w:t>
      </w:r>
      <w:r w:rsidRPr="00E40400">
        <w:t>reduction</w:t>
      </w:r>
      <w:r w:rsidRPr="00E40400">
        <w:rPr>
          <w:spacing w:val="46"/>
        </w:rPr>
        <w:t xml:space="preserve"> </w:t>
      </w:r>
      <w:r w:rsidRPr="00E40400">
        <w:t>in</w:t>
      </w:r>
      <w:r w:rsidRPr="00E40400">
        <w:rPr>
          <w:spacing w:val="41"/>
        </w:rPr>
        <w:t xml:space="preserve"> </w:t>
      </w:r>
      <w:r w:rsidRPr="00E40400">
        <w:t>its</w:t>
      </w:r>
      <w:r w:rsidRPr="00E40400">
        <w:rPr>
          <w:spacing w:val="46"/>
        </w:rPr>
        <w:t xml:space="preserve"> </w:t>
      </w:r>
      <w:r w:rsidRPr="00E40400">
        <w:t>diameter.</w:t>
      </w:r>
      <w:r w:rsidRPr="00E40400">
        <w:rPr>
          <w:spacing w:val="48"/>
        </w:rPr>
        <w:t xml:space="preserve"> </w:t>
      </w:r>
      <w:r w:rsidRPr="00E40400">
        <w:t>At</w:t>
      </w:r>
      <w:r w:rsidRPr="00E40400">
        <w:rPr>
          <w:spacing w:val="47"/>
        </w:rPr>
        <w:t xml:space="preserve"> </w:t>
      </w:r>
      <w:r w:rsidRPr="00E40400">
        <w:t>the</w:t>
      </w:r>
      <w:r w:rsidRPr="00E40400">
        <w:rPr>
          <w:spacing w:val="39"/>
        </w:rPr>
        <w:t xml:space="preserve"> </w:t>
      </w:r>
      <w:proofErr w:type="spellStart"/>
      <w:r w:rsidRPr="00E40400">
        <w:t>sametime</w:t>
      </w:r>
      <w:proofErr w:type="spellEnd"/>
      <w:r w:rsidRPr="00E40400">
        <w:t>,</w:t>
      </w:r>
      <w:r w:rsidRPr="00E40400">
        <w:rPr>
          <w:spacing w:val="48"/>
        </w:rPr>
        <w:t xml:space="preserve"> </w:t>
      </w:r>
      <w:r w:rsidRPr="00E40400">
        <w:t>the</w:t>
      </w:r>
      <w:r w:rsidRPr="00E40400">
        <w:rPr>
          <w:spacing w:val="44"/>
        </w:rPr>
        <w:t xml:space="preserve"> </w:t>
      </w:r>
      <w:r w:rsidRPr="00E40400">
        <w:t>length</w:t>
      </w:r>
      <w:r w:rsidRPr="00E40400">
        <w:rPr>
          <w:spacing w:val="46"/>
        </w:rPr>
        <w:t xml:space="preserve"> </w:t>
      </w:r>
      <w:r w:rsidRPr="00E40400">
        <w:t>is</w:t>
      </w:r>
      <w:r w:rsidRPr="00E40400">
        <w:rPr>
          <w:spacing w:val="46"/>
        </w:rPr>
        <w:t xml:space="preserve"> </w:t>
      </w:r>
      <w:r w:rsidRPr="00E40400">
        <w:t>increased</w:t>
      </w:r>
      <w:r w:rsidRPr="00E40400">
        <w:rPr>
          <w:spacing w:val="-52"/>
        </w:rPr>
        <w:t xml:space="preserve"> </w:t>
      </w:r>
      <w:r w:rsidRPr="00E40400">
        <w:t>proportionately.</w:t>
      </w:r>
    </w:p>
    <w:p w:rsidR="00633404" w:rsidRPr="00E40400" w:rsidRDefault="00822AB4">
      <w:pPr>
        <w:pStyle w:val="BodyText"/>
        <w:spacing w:before="6"/>
      </w:pPr>
      <w:r w:rsidRPr="00E40400">
        <w:rPr>
          <w:noProof/>
        </w:rPr>
        <w:drawing>
          <wp:anchor distT="0" distB="0" distL="0" distR="0" simplePos="0" relativeHeight="16" behindDoc="0" locked="0" layoutInCell="1" allowOverlap="1">
            <wp:simplePos x="0" y="0"/>
            <wp:positionH relativeFrom="page">
              <wp:posOffset>2679238</wp:posOffset>
            </wp:positionH>
            <wp:positionV relativeFrom="paragraph">
              <wp:posOffset>196518</wp:posOffset>
            </wp:positionV>
            <wp:extent cx="2500881" cy="1028700"/>
            <wp:effectExtent l="0" t="0" r="0" b="0"/>
            <wp:wrapTopAndBottom/>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64" cstate="print"/>
                    <a:stretch>
                      <a:fillRect/>
                    </a:stretch>
                  </pic:blipFill>
                  <pic:spPr>
                    <a:xfrm>
                      <a:off x="0" y="0"/>
                      <a:ext cx="2500881" cy="1028700"/>
                    </a:xfrm>
                    <a:prstGeom prst="rect">
                      <a:avLst/>
                    </a:prstGeom>
                  </pic:spPr>
                </pic:pic>
              </a:graphicData>
            </a:graphic>
          </wp:anchor>
        </w:drawing>
      </w:r>
    </w:p>
    <w:p w:rsidR="00633404" w:rsidRPr="00E40400" w:rsidRDefault="00633404">
      <w:pPr>
        <w:sectPr w:rsidR="00633404" w:rsidRPr="00E40400">
          <w:pgSz w:w="11910" w:h="16840"/>
          <w:pgMar w:top="158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BodyText"/>
        <w:spacing w:before="78" w:line="251" w:lineRule="exact"/>
        <w:ind w:left="540"/>
        <w:jc w:val="both"/>
      </w:pPr>
      <w:r w:rsidRPr="00E40400">
        <w:lastRenderedPageBreak/>
        <w:t>The</w:t>
      </w:r>
      <w:r w:rsidRPr="00E40400">
        <w:rPr>
          <w:spacing w:val="-2"/>
        </w:rPr>
        <w:t xml:space="preserve"> </w:t>
      </w:r>
      <w:r w:rsidRPr="00E40400">
        <w:t>dies tend</w:t>
      </w:r>
      <w:r w:rsidRPr="00E40400">
        <w:rPr>
          <w:spacing w:val="-5"/>
        </w:rPr>
        <w:t xml:space="preserve"> </w:t>
      </w:r>
      <w:r w:rsidRPr="00E40400">
        <w:t>to wear</w:t>
      </w:r>
      <w:r w:rsidRPr="00E40400">
        <w:rPr>
          <w:spacing w:val="3"/>
        </w:rPr>
        <w:t xml:space="preserve"> </w:t>
      </w:r>
      <w:r w:rsidRPr="00E40400">
        <w:t>out</w:t>
      </w:r>
      <w:r w:rsidRPr="00E40400">
        <w:rPr>
          <w:spacing w:val="1"/>
        </w:rPr>
        <w:t xml:space="preserve"> </w:t>
      </w:r>
      <w:r w:rsidRPr="00E40400">
        <w:t>fast due</w:t>
      </w:r>
      <w:r w:rsidRPr="00E40400">
        <w:rPr>
          <w:spacing w:val="-6"/>
        </w:rPr>
        <w:t xml:space="preserve"> </w:t>
      </w:r>
      <w:r w:rsidRPr="00E40400">
        <w:t>to</w:t>
      </w:r>
      <w:r w:rsidRPr="00E40400">
        <w:rPr>
          <w:spacing w:val="-5"/>
        </w:rPr>
        <w:t xml:space="preserve"> </w:t>
      </w:r>
      <w:r w:rsidRPr="00E40400">
        <w:t>continuous rubbing</w:t>
      </w:r>
      <w:r w:rsidRPr="00E40400">
        <w:rPr>
          <w:spacing w:val="-5"/>
        </w:rPr>
        <w:t xml:space="preserve"> </w:t>
      </w:r>
      <w:r w:rsidRPr="00E40400">
        <w:t>of</w:t>
      </w:r>
      <w:r w:rsidRPr="00E40400">
        <w:rPr>
          <w:spacing w:val="3"/>
        </w:rPr>
        <w:t xml:space="preserve"> </w:t>
      </w:r>
      <w:r w:rsidRPr="00E40400">
        <w:t>metal</w:t>
      </w:r>
      <w:r w:rsidRPr="00E40400">
        <w:rPr>
          <w:spacing w:val="-4"/>
        </w:rPr>
        <w:t xml:space="preserve"> </w:t>
      </w:r>
      <w:r w:rsidRPr="00E40400">
        <w:t>being</w:t>
      </w:r>
      <w:r w:rsidRPr="00E40400">
        <w:rPr>
          <w:spacing w:val="-5"/>
        </w:rPr>
        <w:t xml:space="preserve"> </w:t>
      </w:r>
      <w:r w:rsidRPr="00E40400">
        <w:t>pulled</w:t>
      </w:r>
      <w:r w:rsidRPr="00E40400">
        <w:rPr>
          <w:spacing w:val="-5"/>
        </w:rPr>
        <w:t xml:space="preserve"> </w:t>
      </w:r>
      <w:r w:rsidRPr="00E40400">
        <w:t>through</w:t>
      </w:r>
      <w:r w:rsidRPr="00E40400">
        <w:rPr>
          <w:spacing w:val="-5"/>
        </w:rPr>
        <w:t xml:space="preserve"> </w:t>
      </w:r>
      <w:r w:rsidRPr="00E40400">
        <w:t>it.</w:t>
      </w:r>
      <w:r w:rsidRPr="00E40400">
        <w:rPr>
          <w:spacing w:val="2"/>
        </w:rPr>
        <w:t xml:space="preserve"> </w:t>
      </w:r>
      <w:r w:rsidRPr="00E40400">
        <w:t>Hence</w:t>
      </w:r>
    </w:p>
    <w:p w:rsidR="00633404" w:rsidRPr="00E40400" w:rsidRDefault="00822AB4">
      <w:pPr>
        <w:pStyle w:val="BodyText"/>
        <w:ind w:left="540" w:right="1011"/>
        <w:jc w:val="both"/>
      </w:pPr>
      <w:proofErr w:type="gramStart"/>
      <w:r w:rsidRPr="00E40400">
        <w:t>they</w:t>
      </w:r>
      <w:proofErr w:type="gramEnd"/>
      <w:r w:rsidRPr="00E40400">
        <w:t xml:space="preserve"> are made of very hard material like </w:t>
      </w:r>
      <w:proofErr w:type="spellStart"/>
      <w:r w:rsidRPr="00E40400">
        <w:t>alloysteel</w:t>
      </w:r>
      <w:proofErr w:type="spellEnd"/>
      <w:r w:rsidRPr="00E40400">
        <w:t>, tungsten carbide or even diamond. In one pass,</w:t>
      </w:r>
      <w:r w:rsidRPr="00E40400">
        <w:rPr>
          <w:spacing w:val="1"/>
        </w:rPr>
        <w:t xml:space="preserve"> </w:t>
      </w:r>
      <w:proofErr w:type="spellStart"/>
      <w:r w:rsidRPr="00E40400">
        <w:t>thereduction</w:t>
      </w:r>
      <w:proofErr w:type="spellEnd"/>
      <w:r w:rsidRPr="00E40400">
        <w:t xml:space="preserve"> in cross-sectional area achieved</w:t>
      </w:r>
      <w:r w:rsidRPr="00E40400">
        <w:rPr>
          <w:spacing w:val="1"/>
        </w:rPr>
        <w:t xml:space="preserve"> </w:t>
      </w:r>
      <w:r w:rsidRPr="00E40400">
        <w:t>is</w:t>
      </w:r>
      <w:r w:rsidRPr="00E40400">
        <w:rPr>
          <w:spacing w:val="1"/>
        </w:rPr>
        <w:t xml:space="preserve"> </w:t>
      </w:r>
      <w:r w:rsidRPr="00E40400">
        <w:t>about</w:t>
      </w:r>
      <w:r w:rsidRPr="00E40400">
        <w:rPr>
          <w:spacing w:val="1"/>
        </w:rPr>
        <w:t xml:space="preserve"> </w:t>
      </w:r>
      <w:r w:rsidRPr="00E40400">
        <w:t>25–30%. Hence in a</w:t>
      </w:r>
      <w:r w:rsidRPr="00E40400">
        <w:rPr>
          <w:spacing w:val="1"/>
        </w:rPr>
        <w:t xml:space="preserve"> </w:t>
      </w:r>
      <w:r w:rsidRPr="00E40400">
        <w:t>wire drawing plant,</w:t>
      </w:r>
      <w:r w:rsidRPr="00E40400">
        <w:rPr>
          <w:spacing w:val="55"/>
        </w:rPr>
        <w:t xml:space="preserve"> </w:t>
      </w:r>
      <w:r w:rsidRPr="00E40400">
        <w:t>the</w:t>
      </w:r>
      <w:r w:rsidRPr="00E40400">
        <w:rPr>
          <w:spacing w:val="1"/>
        </w:rPr>
        <w:t xml:space="preserve"> </w:t>
      </w:r>
      <w:r w:rsidRPr="00E40400">
        <w:t xml:space="preserve">wire </w:t>
      </w:r>
      <w:proofErr w:type="spellStart"/>
      <w:r w:rsidRPr="00E40400">
        <w:t>hasto</w:t>
      </w:r>
      <w:proofErr w:type="spellEnd"/>
      <w:r w:rsidRPr="00E40400">
        <w:t xml:space="preserve"> pass through a number of dies of progressively reducing diameter to achieve the required</w:t>
      </w:r>
      <w:r w:rsidRPr="00E40400">
        <w:rPr>
          <w:spacing w:val="1"/>
        </w:rPr>
        <w:t xml:space="preserve"> </w:t>
      </w:r>
      <w:r w:rsidRPr="00E40400">
        <w:t xml:space="preserve">reduction </w:t>
      </w:r>
      <w:proofErr w:type="spellStart"/>
      <w:r w:rsidRPr="00E40400">
        <w:t>indiameter</w:t>
      </w:r>
      <w:proofErr w:type="spellEnd"/>
      <w:r w:rsidRPr="00E40400">
        <w:t>. However as the wire passes through dies and undergoes plastic deformation, it</w:t>
      </w:r>
      <w:r w:rsidRPr="00E40400">
        <w:rPr>
          <w:spacing w:val="1"/>
        </w:rPr>
        <w:t xml:space="preserve"> </w:t>
      </w:r>
      <w:r w:rsidRPr="00E40400">
        <w:t>gets</w:t>
      </w:r>
      <w:r w:rsidRPr="00E40400">
        <w:rPr>
          <w:spacing w:val="1"/>
        </w:rPr>
        <w:t xml:space="preserve"> </w:t>
      </w:r>
      <w:proofErr w:type="spellStart"/>
      <w:r w:rsidRPr="00E40400">
        <w:t>strainhardened</w:t>
      </w:r>
      <w:proofErr w:type="spellEnd"/>
      <w:r w:rsidRPr="00E40400">
        <w:t>.</w:t>
      </w:r>
      <w:r w:rsidRPr="00E40400">
        <w:rPr>
          <w:spacing w:val="1"/>
        </w:rPr>
        <w:t xml:space="preserve"> </w:t>
      </w:r>
      <w:r w:rsidRPr="00E40400">
        <w:t>Its</w:t>
      </w:r>
      <w:r w:rsidRPr="00E40400">
        <w:rPr>
          <w:spacing w:val="1"/>
        </w:rPr>
        <w:t xml:space="preserve"> </w:t>
      </w:r>
      <w:r w:rsidRPr="00E40400">
        <w:t>strength</w:t>
      </w:r>
      <w:r w:rsidRPr="00E40400">
        <w:rPr>
          <w:spacing w:val="1"/>
        </w:rPr>
        <w:t xml:space="preserve"> </w:t>
      </w:r>
      <w:r w:rsidRPr="00E40400">
        <w:t>increases</w:t>
      </w:r>
      <w:r w:rsidRPr="00E40400">
        <w:rPr>
          <w:spacing w:val="1"/>
        </w:rPr>
        <w:t xml:space="preserve"> </w:t>
      </w:r>
      <w:r w:rsidRPr="00E40400">
        <w:t>and</w:t>
      </w:r>
      <w:r w:rsidRPr="00E40400">
        <w:rPr>
          <w:spacing w:val="1"/>
        </w:rPr>
        <w:t xml:space="preserve"> </w:t>
      </w:r>
      <w:r w:rsidRPr="00E40400">
        <w:t>capacity</w:t>
      </w:r>
      <w:r w:rsidRPr="00E40400">
        <w:rPr>
          <w:spacing w:val="1"/>
        </w:rPr>
        <w:t xml:space="preserve"> </w:t>
      </w:r>
      <w:r w:rsidRPr="00E40400">
        <w:t>to</w:t>
      </w:r>
      <w:r w:rsidRPr="00E40400">
        <w:rPr>
          <w:spacing w:val="1"/>
        </w:rPr>
        <w:t xml:space="preserve"> </w:t>
      </w:r>
      <w:r w:rsidRPr="00E40400">
        <w:t>further</w:t>
      </w:r>
      <w:r w:rsidRPr="00E40400">
        <w:rPr>
          <w:spacing w:val="1"/>
        </w:rPr>
        <w:t xml:space="preserve"> </w:t>
      </w:r>
      <w:r w:rsidRPr="00E40400">
        <w:t>undergo</w:t>
      </w:r>
      <w:r w:rsidRPr="00E40400">
        <w:rPr>
          <w:spacing w:val="1"/>
        </w:rPr>
        <w:t xml:space="preserve"> </w:t>
      </w:r>
      <w:r w:rsidRPr="00E40400">
        <w:t>plastic</w:t>
      </w:r>
      <w:r w:rsidRPr="00E40400">
        <w:rPr>
          <w:spacing w:val="1"/>
        </w:rPr>
        <w:t xml:space="preserve"> </w:t>
      </w:r>
      <w:r w:rsidRPr="00E40400">
        <w:t>deformation</w:t>
      </w:r>
      <w:r w:rsidRPr="00E40400">
        <w:rPr>
          <w:spacing w:val="1"/>
        </w:rPr>
        <w:t xml:space="preserve"> </w:t>
      </w:r>
      <w:r w:rsidRPr="00E40400">
        <w:t xml:space="preserve">decreases. </w:t>
      </w:r>
      <w:proofErr w:type="spellStart"/>
      <w:r w:rsidRPr="00E40400">
        <w:t>Thereforeduring</w:t>
      </w:r>
      <w:proofErr w:type="spellEnd"/>
      <w:r w:rsidRPr="00E40400">
        <w:t xml:space="preserve"> the entire run of the wire, from time to time, it has to be heated (and</w:t>
      </w:r>
      <w:r w:rsidRPr="00E40400">
        <w:rPr>
          <w:spacing w:val="1"/>
        </w:rPr>
        <w:t xml:space="preserve"> </w:t>
      </w:r>
      <w:r w:rsidRPr="00E40400">
        <w:t xml:space="preserve">cooled) to remove </w:t>
      </w:r>
      <w:proofErr w:type="spellStart"/>
      <w:r w:rsidRPr="00E40400">
        <w:t>theeffect</w:t>
      </w:r>
      <w:proofErr w:type="spellEnd"/>
      <w:r w:rsidRPr="00E40400">
        <w:t xml:space="preserve"> of work-hardening. This process is called “in process annealing”. The aim</w:t>
      </w:r>
      <w:r w:rsidRPr="00E40400">
        <w:rPr>
          <w:spacing w:val="-52"/>
        </w:rPr>
        <w:t xml:space="preserve"> </w:t>
      </w:r>
      <w:r w:rsidRPr="00E40400">
        <w:t xml:space="preserve">is to make the </w:t>
      </w:r>
      <w:proofErr w:type="spellStart"/>
      <w:r w:rsidRPr="00E40400">
        <w:t>materialsoft</w:t>
      </w:r>
      <w:proofErr w:type="spellEnd"/>
      <w:r w:rsidRPr="00E40400">
        <w:t xml:space="preserve"> and ductile again so that the process of drawing may be smoothly carried</w:t>
      </w:r>
      <w:r w:rsidRPr="00E40400">
        <w:rPr>
          <w:spacing w:val="1"/>
        </w:rPr>
        <w:t xml:space="preserve"> </w:t>
      </w:r>
      <w:proofErr w:type="spellStart"/>
      <w:r w:rsidRPr="00E40400">
        <w:t>out.The</w:t>
      </w:r>
      <w:proofErr w:type="spellEnd"/>
      <w:r w:rsidRPr="00E40400">
        <w:t xml:space="preserve"> metal rods to be drawn into wires must be absolutely clean. If necessary, they are pickled </w:t>
      </w:r>
      <w:proofErr w:type="spellStart"/>
      <w:r w:rsidRPr="00E40400">
        <w:t>inan</w:t>
      </w:r>
      <w:proofErr w:type="spellEnd"/>
      <w:r w:rsidRPr="00E40400">
        <w:rPr>
          <w:spacing w:val="-52"/>
        </w:rPr>
        <w:t xml:space="preserve"> </w:t>
      </w:r>
      <w:r w:rsidRPr="00E40400">
        <w:t xml:space="preserve">acid bath to dissolve the oxide layer present on the surface. Its front end is then tapered down so </w:t>
      </w:r>
      <w:proofErr w:type="spellStart"/>
      <w:r w:rsidRPr="00E40400">
        <w:t>thatit</w:t>
      </w:r>
      <w:proofErr w:type="spellEnd"/>
      <w:r w:rsidRPr="00E40400">
        <w:rPr>
          <w:spacing w:val="1"/>
        </w:rPr>
        <w:t xml:space="preserve"> </w:t>
      </w:r>
      <w:r w:rsidRPr="00E40400">
        <w:t xml:space="preserve">may pass through the hole in the die which is firmly held in the wire drawing machine. </w:t>
      </w:r>
      <w:proofErr w:type="gramStart"/>
      <w:r w:rsidRPr="00E40400">
        <w:t>The wire</w:t>
      </w:r>
      <w:r w:rsidRPr="00E40400">
        <w:rPr>
          <w:spacing w:val="1"/>
        </w:rPr>
        <w:t xml:space="preserve"> </w:t>
      </w:r>
      <w:proofErr w:type="spellStart"/>
      <w:r w:rsidRPr="00E40400">
        <w:t>isdrawn</w:t>
      </w:r>
      <w:proofErr w:type="spellEnd"/>
      <w:r w:rsidRPr="00E40400">
        <w:rPr>
          <w:spacing w:val="-4"/>
        </w:rPr>
        <w:t xml:space="preserve"> </w:t>
      </w:r>
      <w:r w:rsidRPr="00E40400">
        <w:t>by</w:t>
      </w:r>
      <w:r w:rsidRPr="00E40400">
        <w:rPr>
          <w:spacing w:val="1"/>
        </w:rPr>
        <w:t xml:space="preserve"> </w:t>
      </w:r>
      <w:r w:rsidRPr="00E40400">
        <w:t>means</w:t>
      </w:r>
      <w:r w:rsidRPr="00E40400">
        <w:rPr>
          <w:spacing w:val="1"/>
        </w:rPr>
        <w:t xml:space="preserve"> </w:t>
      </w:r>
      <w:r w:rsidRPr="00E40400">
        <w:t>of</w:t>
      </w:r>
      <w:r w:rsidRPr="00E40400">
        <w:rPr>
          <w:spacing w:val="-1"/>
        </w:rPr>
        <w:t xml:space="preserve"> </w:t>
      </w:r>
      <w:r w:rsidRPr="00E40400">
        <w:t>a</w:t>
      </w:r>
      <w:r w:rsidRPr="00E40400">
        <w:rPr>
          <w:spacing w:val="4"/>
        </w:rPr>
        <w:t xml:space="preserve"> </w:t>
      </w:r>
      <w:r w:rsidRPr="00E40400">
        <w:t>number</w:t>
      </w:r>
      <w:r w:rsidRPr="00E40400">
        <w:rPr>
          <w:spacing w:val="4"/>
        </w:rPr>
        <w:t xml:space="preserve"> </w:t>
      </w:r>
      <w:r w:rsidRPr="00E40400">
        <w:t>of</w:t>
      </w:r>
      <w:r w:rsidRPr="00E40400">
        <w:rPr>
          <w:spacing w:val="-1"/>
        </w:rPr>
        <w:t xml:space="preserve"> </w:t>
      </w:r>
      <w:r w:rsidRPr="00E40400">
        <w:t>power</w:t>
      </w:r>
      <w:r w:rsidRPr="00E40400">
        <w:rPr>
          <w:spacing w:val="4"/>
        </w:rPr>
        <w:t xml:space="preserve"> </w:t>
      </w:r>
      <w:r w:rsidRPr="00E40400">
        <w:t>driven</w:t>
      </w:r>
      <w:r w:rsidRPr="00E40400">
        <w:rPr>
          <w:spacing w:val="-4"/>
        </w:rPr>
        <w:t xml:space="preserve"> </w:t>
      </w:r>
      <w:r w:rsidRPr="00E40400">
        <w:t>spools</w:t>
      </w:r>
      <w:r w:rsidRPr="00E40400">
        <w:rPr>
          <w:spacing w:val="1"/>
        </w:rPr>
        <w:t xml:space="preserve"> </w:t>
      </w:r>
      <w:r w:rsidRPr="00E40400">
        <w:t>or</w:t>
      </w:r>
      <w:r w:rsidRPr="00E40400">
        <w:rPr>
          <w:spacing w:val="4"/>
        </w:rPr>
        <w:t xml:space="preserve"> </w:t>
      </w:r>
      <w:r w:rsidRPr="00E40400">
        <w:t>rotating</w:t>
      </w:r>
      <w:r w:rsidRPr="00E40400">
        <w:rPr>
          <w:spacing w:val="1"/>
        </w:rPr>
        <w:t xml:space="preserve"> </w:t>
      </w:r>
      <w:r w:rsidRPr="00E40400">
        <w:t>drums.</w:t>
      </w:r>
      <w:proofErr w:type="gramEnd"/>
    </w:p>
    <w:p w:rsidR="00633404" w:rsidRPr="00E40400" w:rsidRDefault="00822AB4">
      <w:pPr>
        <w:pStyle w:val="BodyText"/>
        <w:spacing w:before="2"/>
        <w:ind w:left="540" w:right="1019"/>
        <w:jc w:val="both"/>
      </w:pPr>
      <w:r w:rsidRPr="00E40400">
        <w:t xml:space="preserve">During wire drawing, a great deal of heat is generated due to friction between the wire rod </w:t>
      </w:r>
      <w:proofErr w:type="spellStart"/>
      <w:r w:rsidRPr="00E40400">
        <w:t>andthe</w:t>
      </w:r>
      <w:proofErr w:type="spellEnd"/>
      <w:r w:rsidRPr="00E40400">
        <w:t xml:space="preserve"> die.</w:t>
      </w:r>
      <w:r w:rsidRPr="00E40400">
        <w:rPr>
          <w:spacing w:val="1"/>
        </w:rPr>
        <w:t xml:space="preserve"> </w:t>
      </w:r>
      <w:r w:rsidRPr="00E40400">
        <w:t xml:space="preserve">To reduce friction, dry soap or a synthetic lubricant is used. But despite reducing friction, </w:t>
      </w:r>
      <w:proofErr w:type="spellStart"/>
      <w:r w:rsidRPr="00E40400">
        <w:t>thedies</w:t>
      </w:r>
      <w:proofErr w:type="spellEnd"/>
      <w:r w:rsidRPr="00E40400">
        <w:t xml:space="preserve"> and</w:t>
      </w:r>
      <w:r w:rsidRPr="00E40400">
        <w:rPr>
          <w:spacing w:val="1"/>
        </w:rPr>
        <w:t xml:space="preserve"> </w:t>
      </w:r>
      <w:r w:rsidRPr="00E40400">
        <w:t xml:space="preserve">drums may have to be water </w:t>
      </w:r>
      <w:proofErr w:type="spellStart"/>
      <w:r w:rsidRPr="00E40400">
        <w:t>cooled.The</w:t>
      </w:r>
      <w:proofErr w:type="spellEnd"/>
      <w:r w:rsidRPr="00E40400">
        <w:t xml:space="preserve"> preferred material for dies is tungsten carbide but for drawing</w:t>
      </w:r>
      <w:r w:rsidRPr="00E40400">
        <w:rPr>
          <w:spacing w:val="-52"/>
        </w:rPr>
        <w:t xml:space="preserve"> </w:t>
      </w:r>
      <w:r w:rsidRPr="00E40400">
        <w:t>fine</w:t>
      </w:r>
      <w:r w:rsidRPr="00E40400">
        <w:rPr>
          <w:spacing w:val="-1"/>
        </w:rPr>
        <w:t xml:space="preserve"> </w:t>
      </w:r>
      <w:r w:rsidRPr="00E40400">
        <w:t>wire,</w:t>
      </w:r>
      <w:r w:rsidRPr="00E40400">
        <w:rPr>
          <w:spacing w:val="4"/>
        </w:rPr>
        <w:t xml:space="preserve"> </w:t>
      </w:r>
      <w:r w:rsidRPr="00E40400">
        <w:t>use</w:t>
      </w:r>
      <w:r w:rsidRPr="00E40400">
        <w:rPr>
          <w:spacing w:val="-4"/>
        </w:rPr>
        <w:t xml:space="preserve"> </w:t>
      </w:r>
      <w:r w:rsidRPr="00E40400">
        <w:t>of</w:t>
      </w:r>
      <w:r w:rsidRPr="00E40400">
        <w:rPr>
          <w:spacing w:val="-1"/>
        </w:rPr>
        <w:t xml:space="preserve"> </w:t>
      </w:r>
      <w:r w:rsidRPr="00E40400">
        <w:t>ruby</w:t>
      </w:r>
      <w:r w:rsidRPr="00E40400">
        <w:rPr>
          <w:spacing w:val="-3"/>
        </w:rPr>
        <w:t xml:space="preserve"> </w:t>
      </w:r>
      <w:proofErr w:type="spellStart"/>
      <w:r w:rsidRPr="00E40400">
        <w:t>ordiamond</w:t>
      </w:r>
      <w:proofErr w:type="spellEnd"/>
      <w:r w:rsidRPr="00E40400">
        <w:rPr>
          <w:spacing w:val="2"/>
        </w:rPr>
        <w:t xml:space="preserve"> </w:t>
      </w:r>
      <w:r w:rsidRPr="00E40400">
        <w:t>dies</w:t>
      </w:r>
      <w:r w:rsidRPr="00E40400">
        <w:rPr>
          <w:spacing w:val="6"/>
        </w:rPr>
        <w:t xml:space="preserve"> </w:t>
      </w:r>
      <w:r w:rsidRPr="00E40400">
        <w:t>is</w:t>
      </w:r>
      <w:r w:rsidRPr="00E40400">
        <w:rPr>
          <w:spacing w:val="2"/>
        </w:rPr>
        <w:t xml:space="preserve"> </w:t>
      </w:r>
      <w:r w:rsidRPr="00E40400">
        <w:t>preferred.</w:t>
      </w:r>
    </w:p>
    <w:p w:rsidR="00633404" w:rsidRPr="00E40400" w:rsidRDefault="00822AB4">
      <w:pPr>
        <w:pStyle w:val="BodyText"/>
        <w:spacing w:before="1"/>
        <w:ind w:left="540" w:right="1016"/>
        <w:jc w:val="both"/>
      </w:pPr>
      <w:r w:rsidRPr="00E40400">
        <w:t>The drawing machines can be arranged in tandem so that the wire drawn by the previous die maybe</w:t>
      </w:r>
      <w:r w:rsidRPr="00E40400">
        <w:rPr>
          <w:spacing w:val="1"/>
        </w:rPr>
        <w:t xml:space="preserve"> </w:t>
      </w:r>
      <w:r w:rsidRPr="00E40400">
        <w:t xml:space="preserve">collected (in coil form) in sufficient quantity before being fed into the next die for further </w:t>
      </w:r>
      <w:proofErr w:type="spellStart"/>
      <w:r w:rsidRPr="00E40400">
        <w:t>reductionin</w:t>
      </w:r>
      <w:proofErr w:type="spellEnd"/>
      <w:r w:rsidRPr="00E40400">
        <w:rPr>
          <w:spacing w:val="1"/>
        </w:rPr>
        <w:t xml:space="preserve"> </w:t>
      </w:r>
      <w:r w:rsidRPr="00E40400">
        <w:t>diameter.</w:t>
      </w:r>
      <w:r w:rsidRPr="00E40400">
        <w:rPr>
          <w:spacing w:val="2"/>
        </w:rPr>
        <w:t xml:space="preserve"> </w:t>
      </w:r>
      <w:r w:rsidRPr="00E40400">
        <w:t>As the</w:t>
      </w:r>
      <w:r w:rsidRPr="00E40400">
        <w:rPr>
          <w:spacing w:val="-7"/>
        </w:rPr>
        <w:t xml:space="preserve"> </w:t>
      </w:r>
      <w:r w:rsidRPr="00E40400">
        <w:t>diameter</w:t>
      </w:r>
      <w:r w:rsidRPr="00E40400">
        <w:rPr>
          <w:spacing w:val="3"/>
        </w:rPr>
        <w:t xml:space="preserve"> </w:t>
      </w:r>
      <w:r w:rsidRPr="00E40400">
        <w:t>becomes smaller,</w:t>
      </w:r>
      <w:r w:rsidRPr="00E40400">
        <w:rPr>
          <w:spacing w:val="2"/>
        </w:rPr>
        <w:t xml:space="preserve"> </w:t>
      </w:r>
      <w:r w:rsidRPr="00E40400">
        <w:t>the</w:t>
      </w:r>
      <w:r w:rsidRPr="00E40400">
        <w:rPr>
          <w:spacing w:val="-2"/>
        </w:rPr>
        <w:t xml:space="preserve"> </w:t>
      </w:r>
      <w:r w:rsidRPr="00E40400">
        <w:t>linear</w:t>
      </w:r>
      <w:r w:rsidRPr="00E40400">
        <w:rPr>
          <w:spacing w:val="3"/>
        </w:rPr>
        <w:t xml:space="preserve"> </w:t>
      </w:r>
      <w:r w:rsidRPr="00E40400">
        <w:t>speed</w:t>
      </w:r>
      <w:r w:rsidRPr="00E40400">
        <w:rPr>
          <w:spacing w:val="1"/>
        </w:rPr>
        <w:t xml:space="preserve"> </w:t>
      </w:r>
      <w:r w:rsidRPr="00E40400">
        <w:t>of</w:t>
      </w:r>
      <w:r w:rsidRPr="00E40400">
        <w:rPr>
          <w:spacing w:val="3"/>
        </w:rPr>
        <w:t xml:space="preserve"> </w:t>
      </w:r>
      <w:r w:rsidRPr="00E40400">
        <w:t>wire</w:t>
      </w:r>
      <w:r w:rsidRPr="00E40400">
        <w:rPr>
          <w:spacing w:val="-7"/>
        </w:rPr>
        <w:t xml:space="preserve"> </w:t>
      </w:r>
      <w:r w:rsidRPr="00E40400">
        <w:t>drawing</w:t>
      </w:r>
      <w:r w:rsidRPr="00E40400">
        <w:rPr>
          <w:spacing w:val="-5"/>
        </w:rPr>
        <w:t xml:space="preserve"> </w:t>
      </w:r>
      <w:r w:rsidRPr="00E40400">
        <w:t>is increased.</w:t>
      </w:r>
    </w:p>
    <w:p w:rsidR="00633404" w:rsidRPr="00E40400" w:rsidRDefault="00822AB4">
      <w:pPr>
        <w:pStyle w:val="BodyText"/>
        <w:ind w:left="540" w:right="1217"/>
      </w:pPr>
      <w:r w:rsidRPr="00E40400">
        <w:t>The major variables in wire drawing process are (1) Reduction ratio (2) Die angle and (3) Friction.</w:t>
      </w:r>
      <w:r w:rsidRPr="00E40400">
        <w:rPr>
          <w:spacing w:val="1"/>
        </w:rPr>
        <w:t xml:space="preserve"> </w:t>
      </w:r>
      <w:r w:rsidRPr="00E40400">
        <w:t>Improper control of these parameters will cause defects in the drawn material. Defects include</w:t>
      </w:r>
      <w:r w:rsidRPr="00E40400">
        <w:rPr>
          <w:spacing w:val="1"/>
        </w:rPr>
        <w:t xml:space="preserve"> </w:t>
      </w:r>
      <w:r w:rsidRPr="00E40400">
        <w:t>centre cracking (as in extrusion and for the same reasons) and formation of longitudinal scratches or</w:t>
      </w:r>
      <w:r w:rsidRPr="00E40400">
        <w:rPr>
          <w:spacing w:val="-52"/>
        </w:rPr>
        <w:t xml:space="preserve"> </w:t>
      </w:r>
      <w:r w:rsidRPr="00E40400">
        <w:t>folds</w:t>
      </w:r>
      <w:r w:rsidRPr="00E40400">
        <w:rPr>
          <w:spacing w:val="1"/>
        </w:rPr>
        <w:t xml:space="preserve"> </w:t>
      </w:r>
      <w:r w:rsidRPr="00E40400">
        <w:t>in</w:t>
      </w:r>
      <w:r w:rsidRPr="00E40400">
        <w:rPr>
          <w:spacing w:val="-3"/>
        </w:rPr>
        <w:t xml:space="preserve"> </w:t>
      </w:r>
      <w:r w:rsidRPr="00E40400">
        <w:t>the material.</w:t>
      </w:r>
    </w:p>
    <w:p w:rsidR="00633404" w:rsidRPr="00E40400" w:rsidRDefault="00633404">
      <w:pPr>
        <w:pStyle w:val="BodyText"/>
        <w:spacing w:before="2"/>
      </w:pPr>
    </w:p>
    <w:p w:rsidR="00633404" w:rsidRPr="00E40400" w:rsidRDefault="00822AB4">
      <w:pPr>
        <w:pStyle w:val="Heading2"/>
        <w:spacing w:before="1" w:line="251" w:lineRule="exact"/>
      </w:pPr>
      <w:r w:rsidRPr="00E40400">
        <w:t>TUBE</w:t>
      </w:r>
      <w:r w:rsidRPr="00E40400">
        <w:rPr>
          <w:spacing w:val="-1"/>
        </w:rPr>
        <w:t xml:space="preserve"> </w:t>
      </w:r>
      <w:r w:rsidRPr="00E40400">
        <w:t>DRAWING</w:t>
      </w:r>
    </w:p>
    <w:p w:rsidR="00633404" w:rsidRPr="00E40400" w:rsidRDefault="00822AB4">
      <w:pPr>
        <w:pStyle w:val="BodyText"/>
        <w:ind w:left="540" w:right="1028"/>
        <w:jc w:val="both"/>
      </w:pPr>
      <w:r w:rsidRPr="00E40400">
        <w:t>The ‘drawing’ process can also be used for tube drawing. Tube drawing does not mean manufacturing</w:t>
      </w:r>
      <w:r w:rsidRPr="00E40400">
        <w:rPr>
          <w:spacing w:val="-52"/>
        </w:rPr>
        <w:t xml:space="preserve"> </w:t>
      </w:r>
      <w:r w:rsidRPr="00E40400">
        <w:t>a</w:t>
      </w:r>
      <w:r w:rsidRPr="00E40400">
        <w:rPr>
          <w:spacing w:val="1"/>
        </w:rPr>
        <w:t xml:space="preserve"> </w:t>
      </w:r>
      <w:r w:rsidRPr="00E40400">
        <w:t>tube</w:t>
      </w:r>
      <w:r w:rsidRPr="00E40400">
        <w:rPr>
          <w:spacing w:val="1"/>
        </w:rPr>
        <w:t xml:space="preserve"> </w:t>
      </w:r>
      <w:r w:rsidRPr="00E40400">
        <w:t>from</w:t>
      </w:r>
      <w:r w:rsidRPr="00E40400">
        <w:rPr>
          <w:spacing w:val="1"/>
        </w:rPr>
        <w:t xml:space="preserve"> </w:t>
      </w:r>
      <w:r w:rsidRPr="00E40400">
        <w:t>solid</w:t>
      </w:r>
      <w:r w:rsidRPr="00E40400">
        <w:rPr>
          <w:spacing w:val="1"/>
        </w:rPr>
        <w:t xml:space="preserve"> </w:t>
      </w:r>
      <w:r w:rsidRPr="00E40400">
        <w:t>raw</w:t>
      </w:r>
      <w:r w:rsidRPr="00E40400">
        <w:rPr>
          <w:spacing w:val="1"/>
        </w:rPr>
        <w:t xml:space="preserve"> </w:t>
      </w:r>
      <w:r w:rsidRPr="00E40400">
        <w:t>material.</w:t>
      </w:r>
      <w:r w:rsidRPr="00E40400">
        <w:rPr>
          <w:spacing w:val="1"/>
        </w:rPr>
        <w:t xml:space="preserve"> </w:t>
      </w:r>
      <w:r w:rsidRPr="00E40400">
        <w:t>It</w:t>
      </w:r>
      <w:r w:rsidRPr="00E40400">
        <w:rPr>
          <w:spacing w:val="1"/>
        </w:rPr>
        <w:t xml:space="preserve"> </w:t>
      </w:r>
      <w:r w:rsidRPr="00E40400">
        <w:t>means</w:t>
      </w:r>
      <w:r w:rsidRPr="00E40400">
        <w:rPr>
          <w:spacing w:val="1"/>
        </w:rPr>
        <w:t xml:space="preserve"> </w:t>
      </w:r>
      <w:r w:rsidRPr="00E40400">
        <w:t>lengthening</w:t>
      </w:r>
      <w:r w:rsidRPr="00E40400">
        <w:rPr>
          <w:spacing w:val="1"/>
        </w:rPr>
        <w:t xml:space="preserve"> </w:t>
      </w:r>
      <w:r w:rsidRPr="00E40400">
        <w:t>a</w:t>
      </w:r>
      <w:r w:rsidRPr="00E40400">
        <w:rPr>
          <w:spacing w:val="1"/>
        </w:rPr>
        <w:t xml:space="preserve"> </w:t>
      </w:r>
      <w:r w:rsidRPr="00E40400">
        <w:t>tube</w:t>
      </w:r>
      <w:r w:rsidRPr="00E40400">
        <w:rPr>
          <w:spacing w:val="1"/>
        </w:rPr>
        <w:t xml:space="preserve"> </w:t>
      </w:r>
      <w:r w:rsidRPr="00E40400">
        <w:t>reducing</w:t>
      </w:r>
      <w:r w:rsidRPr="00E40400">
        <w:rPr>
          <w:spacing w:val="1"/>
        </w:rPr>
        <w:t xml:space="preserve"> </w:t>
      </w:r>
      <w:r w:rsidRPr="00E40400">
        <w:t>its</w:t>
      </w:r>
      <w:r w:rsidRPr="00E40400">
        <w:rPr>
          <w:spacing w:val="1"/>
        </w:rPr>
        <w:t xml:space="preserve"> </w:t>
      </w:r>
      <w:r w:rsidRPr="00E40400">
        <w:t>diameter.</w:t>
      </w:r>
      <w:r w:rsidRPr="00E40400">
        <w:rPr>
          <w:spacing w:val="1"/>
        </w:rPr>
        <w:t xml:space="preserve"> </w:t>
      </w:r>
      <w:proofErr w:type="spellStart"/>
      <w:r w:rsidRPr="00E40400">
        <w:t>Variousarrangementsused</w:t>
      </w:r>
      <w:proofErr w:type="spellEnd"/>
      <w:r w:rsidRPr="00E40400">
        <w:rPr>
          <w:spacing w:val="-4"/>
        </w:rPr>
        <w:t xml:space="preserve"> </w:t>
      </w:r>
      <w:r w:rsidRPr="00E40400">
        <w:t>for</w:t>
      </w:r>
      <w:r w:rsidRPr="00E40400">
        <w:rPr>
          <w:spacing w:val="5"/>
        </w:rPr>
        <w:t xml:space="preserve"> </w:t>
      </w:r>
      <w:r w:rsidRPr="00E40400">
        <w:t>tube</w:t>
      </w:r>
      <w:r w:rsidRPr="00E40400">
        <w:rPr>
          <w:spacing w:val="-5"/>
        </w:rPr>
        <w:t xml:space="preserve"> </w:t>
      </w:r>
      <w:r w:rsidRPr="00E40400">
        <w:t>drawing as</w:t>
      </w:r>
      <w:r w:rsidRPr="00E40400">
        <w:rPr>
          <w:spacing w:val="1"/>
        </w:rPr>
        <w:t xml:space="preserve"> </w:t>
      </w:r>
      <w:r w:rsidRPr="00E40400">
        <w:t>shown</w:t>
      </w:r>
      <w:r w:rsidRPr="00E40400">
        <w:rPr>
          <w:spacing w:val="-3"/>
        </w:rPr>
        <w:t xml:space="preserve"> </w:t>
      </w:r>
      <w:r w:rsidRPr="00E40400">
        <w:t>in</w:t>
      </w:r>
      <w:r w:rsidRPr="00E40400">
        <w:rPr>
          <w:spacing w:val="2"/>
        </w:rPr>
        <w:t xml:space="preserve"> </w:t>
      </w:r>
      <w:r w:rsidRPr="00E40400">
        <w:t>figure</w:t>
      </w:r>
      <w:r w:rsidRPr="00E40400">
        <w:rPr>
          <w:spacing w:val="-5"/>
        </w:rPr>
        <w:t xml:space="preserve"> </w:t>
      </w:r>
      <w:r w:rsidRPr="00E40400">
        <w:t>below</w:t>
      </w:r>
    </w:p>
    <w:p w:rsidR="00633404" w:rsidRPr="00E40400" w:rsidRDefault="00633404">
      <w:pPr>
        <w:pStyle w:val="BodyText"/>
      </w:pPr>
    </w:p>
    <w:p w:rsidR="00633404" w:rsidRPr="00E40400" w:rsidRDefault="00633404">
      <w:pPr>
        <w:pStyle w:val="BodyText"/>
      </w:pPr>
    </w:p>
    <w:p w:rsidR="00633404" w:rsidRPr="00E40400" w:rsidRDefault="00633404">
      <w:pPr>
        <w:pStyle w:val="BodyText"/>
      </w:pPr>
    </w:p>
    <w:p w:rsidR="00633404" w:rsidRPr="00E40400" w:rsidRDefault="00822AB4">
      <w:pPr>
        <w:pStyle w:val="BodyText"/>
      </w:pPr>
      <w:r w:rsidRPr="00E40400">
        <w:rPr>
          <w:noProof/>
        </w:rPr>
        <w:drawing>
          <wp:anchor distT="0" distB="0" distL="0" distR="0" simplePos="0" relativeHeight="17" behindDoc="0" locked="0" layoutInCell="1" allowOverlap="1">
            <wp:simplePos x="0" y="0"/>
            <wp:positionH relativeFrom="page">
              <wp:posOffset>1118916</wp:posOffset>
            </wp:positionH>
            <wp:positionV relativeFrom="paragraph">
              <wp:posOffset>229369</wp:posOffset>
            </wp:positionV>
            <wp:extent cx="5116115" cy="1627346"/>
            <wp:effectExtent l="0" t="0" r="0" b="0"/>
            <wp:wrapTopAndBottom/>
            <wp:docPr id="9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jpeg"/>
                    <pic:cNvPicPr/>
                  </pic:nvPicPr>
                  <pic:blipFill>
                    <a:blip r:embed="rId65" cstate="print"/>
                    <a:stretch>
                      <a:fillRect/>
                    </a:stretch>
                  </pic:blipFill>
                  <pic:spPr>
                    <a:xfrm>
                      <a:off x="0" y="0"/>
                      <a:ext cx="5116115" cy="1627346"/>
                    </a:xfrm>
                    <a:prstGeom prst="rect">
                      <a:avLst/>
                    </a:prstGeom>
                  </pic:spPr>
                </pic:pic>
              </a:graphicData>
            </a:graphic>
          </wp:anchor>
        </w:drawing>
      </w:r>
    </w:p>
    <w:p w:rsidR="00633404" w:rsidRPr="00E40400" w:rsidRDefault="00633404">
      <w:pPr>
        <w:pStyle w:val="BodyText"/>
      </w:pPr>
    </w:p>
    <w:p w:rsidR="00633404" w:rsidRPr="00E40400" w:rsidRDefault="00633404">
      <w:pPr>
        <w:pStyle w:val="BodyText"/>
        <w:spacing w:before="6"/>
      </w:pPr>
    </w:p>
    <w:p w:rsidR="00633404" w:rsidRPr="00E40400" w:rsidRDefault="00822AB4">
      <w:pPr>
        <w:pStyle w:val="BodyText"/>
        <w:ind w:left="540" w:right="1018"/>
        <w:jc w:val="both"/>
      </w:pPr>
      <w:proofErr w:type="gramStart"/>
      <w:r w:rsidRPr="00E40400">
        <w:t>The method shown in Fig.</w:t>
      </w:r>
      <w:proofErr w:type="gramEnd"/>
      <w:r w:rsidRPr="00E40400">
        <w:t xml:space="preserve"> (</w:t>
      </w:r>
      <w:r w:rsidRPr="00E40400">
        <w:rPr>
          <w:i/>
        </w:rPr>
        <w:t>a</w:t>
      </w:r>
      <w:r w:rsidRPr="00E40400">
        <w:t xml:space="preserve">) </w:t>
      </w:r>
      <w:proofErr w:type="gramStart"/>
      <w:r w:rsidRPr="00E40400">
        <w:t>is</w:t>
      </w:r>
      <w:proofErr w:type="gramEnd"/>
      <w:r w:rsidRPr="00E40400">
        <w:t xml:space="preserve"> the most common</w:t>
      </w:r>
      <w:r w:rsidRPr="00E40400">
        <w:rPr>
          <w:spacing w:val="1"/>
        </w:rPr>
        <w:t xml:space="preserve"> </w:t>
      </w:r>
      <w:r w:rsidRPr="00E40400">
        <w:t>method used for tube drawing.</w:t>
      </w:r>
      <w:r w:rsidRPr="00E40400">
        <w:rPr>
          <w:spacing w:val="55"/>
        </w:rPr>
        <w:t xml:space="preserve"> </w:t>
      </w:r>
      <w:r w:rsidRPr="00E40400">
        <w:t>A conventional</w:t>
      </w:r>
      <w:r w:rsidRPr="00E40400">
        <w:rPr>
          <w:spacing w:val="1"/>
        </w:rPr>
        <w:t xml:space="preserve"> </w:t>
      </w:r>
      <w:r w:rsidRPr="00E40400">
        <w:t xml:space="preserve">tube drawing bench is used. </w:t>
      </w:r>
      <w:proofErr w:type="spellStart"/>
      <w:proofErr w:type="gramStart"/>
      <w:r w:rsidRPr="00E40400">
        <w:t>Methodshown</w:t>
      </w:r>
      <w:proofErr w:type="spellEnd"/>
      <w:r w:rsidRPr="00E40400">
        <w:t xml:space="preserve"> in Fig.</w:t>
      </w:r>
      <w:proofErr w:type="gramEnd"/>
      <w:r w:rsidRPr="00E40400">
        <w:t xml:space="preserve"> (</w:t>
      </w:r>
      <w:r w:rsidRPr="00E40400">
        <w:rPr>
          <w:i/>
        </w:rPr>
        <w:t>b</w:t>
      </w:r>
      <w:r w:rsidRPr="00E40400">
        <w:t xml:space="preserve">) Employs a floating mandrel. </w:t>
      </w:r>
      <w:proofErr w:type="gramStart"/>
      <w:r w:rsidRPr="00E40400">
        <w:t>Method shown in</w:t>
      </w:r>
      <w:r w:rsidRPr="00E40400">
        <w:rPr>
          <w:spacing w:val="1"/>
        </w:rPr>
        <w:t xml:space="preserve"> </w:t>
      </w:r>
      <w:r w:rsidRPr="00E40400">
        <w:t>Fig.</w:t>
      </w:r>
      <w:proofErr w:type="gramEnd"/>
      <w:r w:rsidRPr="00E40400">
        <w:t xml:space="preserve"> (</w:t>
      </w:r>
      <w:r w:rsidRPr="00E40400">
        <w:rPr>
          <w:i/>
        </w:rPr>
        <w:t>c</w:t>
      </w:r>
      <w:r w:rsidRPr="00E40400">
        <w:t xml:space="preserve">) </w:t>
      </w:r>
      <w:proofErr w:type="gramStart"/>
      <w:r w:rsidRPr="00E40400">
        <w:t>uses</w:t>
      </w:r>
      <w:proofErr w:type="gramEnd"/>
      <w:r w:rsidRPr="00E40400">
        <w:t xml:space="preserve"> a long circular rod to control the size of tube-bore. Method shown </w:t>
      </w:r>
      <w:proofErr w:type="spellStart"/>
      <w:r w:rsidRPr="00E40400">
        <w:t>inFig</w:t>
      </w:r>
      <w:proofErr w:type="spellEnd"/>
      <w:proofErr w:type="gramStart"/>
      <w:r w:rsidRPr="00E40400">
        <w:t>.(</w:t>
      </w:r>
      <w:proofErr w:type="gramEnd"/>
      <w:r w:rsidRPr="00E40400">
        <w:rPr>
          <w:i/>
        </w:rPr>
        <w:t>d</w:t>
      </w:r>
      <w:r w:rsidRPr="00E40400">
        <w:t>) uses neither a</w:t>
      </w:r>
      <w:r w:rsidRPr="00E40400">
        <w:rPr>
          <w:spacing w:val="-52"/>
        </w:rPr>
        <w:t xml:space="preserve"> </w:t>
      </w:r>
      <w:r w:rsidRPr="00E40400">
        <w:t>mandrel</w:t>
      </w:r>
      <w:r w:rsidRPr="00E40400">
        <w:rPr>
          <w:spacing w:val="2"/>
        </w:rPr>
        <w:t xml:space="preserve"> </w:t>
      </w:r>
      <w:r w:rsidRPr="00E40400">
        <w:t>nor</w:t>
      </w:r>
      <w:r w:rsidRPr="00E40400">
        <w:rPr>
          <w:spacing w:val="5"/>
        </w:rPr>
        <w:t xml:space="preserve"> </w:t>
      </w:r>
      <w:r w:rsidRPr="00E40400">
        <w:t>a</w:t>
      </w:r>
      <w:r w:rsidRPr="00E40400">
        <w:rPr>
          <w:spacing w:val="5"/>
        </w:rPr>
        <w:t xml:space="preserve"> </w:t>
      </w:r>
      <w:r w:rsidRPr="00E40400">
        <w:t>bar</w:t>
      </w:r>
      <w:r w:rsidRPr="00E40400">
        <w:rPr>
          <w:spacing w:val="-1"/>
        </w:rPr>
        <w:t xml:space="preserve"> </w:t>
      </w:r>
      <w:r w:rsidRPr="00E40400">
        <w:t>and</w:t>
      </w:r>
      <w:r w:rsidRPr="00E40400">
        <w:rPr>
          <w:spacing w:val="-3"/>
        </w:rPr>
        <w:t xml:space="preserve"> </w:t>
      </w:r>
      <w:r w:rsidRPr="00E40400">
        <w:t>controlling</w:t>
      </w:r>
      <w:r w:rsidRPr="00E40400">
        <w:rPr>
          <w:spacing w:val="-3"/>
        </w:rPr>
        <w:t xml:space="preserve"> </w:t>
      </w:r>
      <w:r w:rsidRPr="00E40400">
        <w:t>size</w:t>
      </w:r>
      <w:r w:rsidRPr="00E40400">
        <w:rPr>
          <w:spacing w:val="-1"/>
        </w:rPr>
        <w:t xml:space="preserve"> </w:t>
      </w:r>
      <w:r w:rsidRPr="00E40400">
        <w:t>of bore</w:t>
      </w:r>
      <w:r w:rsidRPr="00E40400">
        <w:rPr>
          <w:spacing w:val="-5"/>
        </w:rPr>
        <w:t xml:space="preserve"> </w:t>
      </w:r>
      <w:r w:rsidRPr="00E40400">
        <w:t>is</w:t>
      </w:r>
      <w:r w:rsidRPr="00E40400">
        <w:rPr>
          <w:spacing w:val="2"/>
        </w:rPr>
        <w:t xml:space="preserve"> </w:t>
      </w:r>
      <w:r w:rsidRPr="00E40400">
        <w:t>difficult.</w:t>
      </w:r>
    </w:p>
    <w:p w:rsidR="00633404" w:rsidRPr="00E40400" w:rsidRDefault="00633404">
      <w:pPr>
        <w:jc w:val="both"/>
        <w:sectPr w:rsidR="00633404"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822AB4">
      <w:pPr>
        <w:pStyle w:val="Heading2"/>
        <w:spacing w:before="77"/>
      </w:pPr>
      <w:r w:rsidRPr="00E40400">
        <w:lastRenderedPageBreak/>
        <w:t>TUBE</w:t>
      </w:r>
      <w:r w:rsidRPr="00E40400">
        <w:rPr>
          <w:spacing w:val="-3"/>
        </w:rPr>
        <w:t xml:space="preserve"> </w:t>
      </w:r>
      <w:r w:rsidRPr="00E40400">
        <w:t>MAKING</w:t>
      </w:r>
    </w:p>
    <w:p w:rsidR="00633404" w:rsidRPr="00E40400" w:rsidRDefault="00822AB4">
      <w:pPr>
        <w:pStyle w:val="BodyText"/>
        <w:spacing w:before="2" w:line="276" w:lineRule="auto"/>
        <w:ind w:left="540" w:right="1020"/>
      </w:pPr>
      <w:r w:rsidRPr="00E40400">
        <w:t>Tubes and pipes are required in large quantities by industries all over the world. Tubes are basically of</w:t>
      </w:r>
      <w:r w:rsidRPr="00E40400">
        <w:rPr>
          <w:spacing w:val="-52"/>
        </w:rPr>
        <w:t xml:space="preserve"> </w:t>
      </w:r>
      <w:r w:rsidRPr="00E40400">
        <w:t>two</w:t>
      </w:r>
      <w:r w:rsidRPr="00E40400">
        <w:rPr>
          <w:spacing w:val="14"/>
        </w:rPr>
        <w:t xml:space="preserve"> </w:t>
      </w:r>
      <w:r w:rsidRPr="00E40400">
        <w:t>types.</w:t>
      </w:r>
      <w:r w:rsidRPr="00E40400">
        <w:rPr>
          <w:spacing w:val="21"/>
        </w:rPr>
        <w:t xml:space="preserve"> </w:t>
      </w:r>
      <w:r w:rsidRPr="00E40400">
        <w:t>They</w:t>
      </w:r>
      <w:r w:rsidRPr="00E40400">
        <w:rPr>
          <w:spacing w:val="14"/>
        </w:rPr>
        <w:t xml:space="preserve"> </w:t>
      </w:r>
      <w:r w:rsidRPr="00E40400">
        <w:t>are</w:t>
      </w:r>
      <w:r w:rsidRPr="00E40400">
        <w:rPr>
          <w:spacing w:val="17"/>
        </w:rPr>
        <w:t xml:space="preserve"> </w:t>
      </w:r>
      <w:r w:rsidRPr="00E40400">
        <w:t>either</w:t>
      </w:r>
      <w:r w:rsidRPr="00E40400">
        <w:rPr>
          <w:spacing w:val="22"/>
        </w:rPr>
        <w:t xml:space="preserve"> </w:t>
      </w:r>
      <w:r w:rsidRPr="00E40400">
        <w:t>seamless</w:t>
      </w:r>
      <w:r w:rsidRPr="00E40400">
        <w:rPr>
          <w:spacing w:val="20"/>
        </w:rPr>
        <w:t xml:space="preserve"> </w:t>
      </w:r>
      <w:r w:rsidRPr="00E40400">
        <w:t>(</w:t>
      </w:r>
      <w:r w:rsidRPr="00E40400">
        <w:rPr>
          <w:i/>
        </w:rPr>
        <w:t>i.e.</w:t>
      </w:r>
      <w:r w:rsidRPr="00E40400">
        <w:t>,</w:t>
      </w:r>
      <w:r w:rsidRPr="00E40400">
        <w:rPr>
          <w:spacing w:val="21"/>
        </w:rPr>
        <w:t xml:space="preserve"> </w:t>
      </w:r>
      <w:r w:rsidRPr="00E40400">
        <w:t>without</w:t>
      </w:r>
      <w:r w:rsidRPr="00E40400">
        <w:rPr>
          <w:spacing w:val="19"/>
        </w:rPr>
        <w:t xml:space="preserve"> </w:t>
      </w:r>
      <w:r w:rsidRPr="00E40400">
        <w:t>any</w:t>
      </w:r>
      <w:r w:rsidRPr="00E40400">
        <w:rPr>
          <w:spacing w:val="19"/>
        </w:rPr>
        <w:t xml:space="preserve"> </w:t>
      </w:r>
      <w:r w:rsidRPr="00E40400">
        <w:t>joint)</w:t>
      </w:r>
      <w:r w:rsidRPr="00E40400">
        <w:rPr>
          <w:spacing w:val="18"/>
        </w:rPr>
        <w:t xml:space="preserve"> </w:t>
      </w:r>
      <w:r w:rsidRPr="00E40400">
        <w:t>or</w:t>
      </w:r>
      <w:r w:rsidRPr="00E40400">
        <w:rPr>
          <w:spacing w:val="27"/>
        </w:rPr>
        <w:t xml:space="preserve"> </w:t>
      </w:r>
      <w:r w:rsidRPr="00E40400">
        <w:t>with</w:t>
      </w:r>
      <w:r w:rsidRPr="00E40400">
        <w:rPr>
          <w:spacing w:val="14"/>
        </w:rPr>
        <w:t xml:space="preserve"> </w:t>
      </w:r>
      <w:r w:rsidRPr="00E40400">
        <w:t>joint</w:t>
      </w:r>
      <w:r w:rsidRPr="00E40400">
        <w:rPr>
          <w:spacing w:val="20"/>
        </w:rPr>
        <w:t xml:space="preserve"> </w:t>
      </w:r>
      <w:r w:rsidRPr="00E40400">
        <w:t>all</w:t>
      </w:r>
      <w:r w:rsidRPr="00E40400">
        <w:rPr>
          <w:spacing w:val="15"/>
        </w:rPr>
        <w:t xml:space="preserve"> </w:t>
      </w:r>
      <w:r w:rsidRPr="00E40400">
        <w:t>along</w:t>
      </w:r>
      <w:r w:rsidRPr="00E40400">
        <w:rPr>
          <w:spacing w:val="14"/>
        </w:rPr>
        <w:t xml:space="preserve"> </w:t>
      </w:r>
      <w:r w:rsidRPr="00E40400">
        <w:t>the</w:t>
      </w:r>
      <w:r w:rsidRPr="00E40400">
        <w:rPr>
          <w:spacing w:val="12"/>
        </w:rPr>
        <w:t xml:space="preserve"> </w:t>
      </w:r>
      <w:r w:rsidRPr="00E40400">
        <w:t>length</w:t>
      </w:r>
      <w:r w:rsidRPr="00E40400">
        <w:rPr>
          <w:spacing w:val="19"/>
        </w:rPr>
        <w:t xml:space="preserve"> </w:t>
      </w:r>
      <w:r w:rsidRPr="00E40400">
        <w:t>of</w:t>
      </w:r>
      <w:r w:rsidRPr="00E40400">
        <w:rPr>
          <w:spacing w:val="17"/>
        </w:rPr>
        <w:t xml:space="preserve"> </w:t>
      </w:r>
      <w:r w:rsidRPr="00E40400">
        <w:t>the</w:t>
      </w:r>
      <w:r w:rsidRPr="00E40400">
        <w:rPr>
          <w:spacing w:val="-52"/>
        </w:rPr>
        <w:t xml:space="preserve"> </w:t>
      </w:r>
      <w:r w:rsidRPr="00E40400">
        <w:t>tube.</w:t>
      </w:r>
      <w:r w:rsidRPr="00E40400">
        <w:rPr>
          <w:spacing w:val="6"/>
        </w:rPr>
        <w:t xml:space="preserve"> </w:t>
      </w:r>
      <w:r w:rsidRPr="00E40400">
        <w:t>Seamless</w:t>
      </w:r>
      <w:r w:rsidRPr="00E40400">
        <w:rPr>
          <w:spacing w:val="6"/>
        </w:rPr>
        <w:t xml:space="preserve"> </w:t>
      </w:r>
      <w:r w:rsidRPr="00E40400">
        <w:t>tubes</w:t>
      </w:r>
      <w:r w:rsidRPr="00E40400">
        <w:rPr>
          <w:spacing w:val="5"/>
        </w:rPr>
        <w:t xml:space="preserve"> </w:t>
      </w:r>
      <w:r w:rsidRPr="00E40400">
        <w:t>are</w:t>
      </w:r>
      <w:r w:rsidRPr="00E40400">
        <w:rPr>
          <w:spacing w:val="3"/>
        </w:rPr>
        <w:t xml:space="preserve"> </w:t>
      </w:r>
      <w:r w:rsidRPr="00E40400">
        <w:t>made</w:t>
      </w:r>
      <w:r w:rsidRPr="00E40400">
        <w:rPr>
          <w:spacing w:val="-2"/>
        </w:rPr>
        <w:t xml:space="preserve"> </w:t>
      </w:r>
      <w:r w:rsidRPr="00E40400">
        <w:t>by</w:t>
      </w:r>
      <w:r w:rsidRPr="00E40400">
        <w:rPr>
          <w:spacing w:val="-1"/>
        </w:rPr>
        <w:t xml:space="preserve"> </w:t>
      </w:r>
      <w:r w:rsidRPr="00E40400">
        <w:t>processes</w:t>
      </w:r>
      <w:r w:rsidRPr="00E40400">
        <w:rPr>
          <w:spacing w:val="5"/>
        </w:rPr>
        <w:t xml:space="preserve"> </w:t>
      </w:r>
      <w:r w:rsidRPr="00E40400">
        <w:t>such as</w:t>
      </w:r>
      <w:r w:rsidRPr="00E40400">
        <w:rPr>
          <w:spacing w:val="5"/>
        </w:rPr>
        <w:t xml:space="preserve"> </w:t>
      </w:r>
      <w:r w:rsidRPr="00E40400">
        <w:t>casting,</w:t>
      </w:r>
      <w:r w:rsidRPr="00E40400">
        <w:rPr>
          <w:spacing w:val="11"/>
        </w:rPr>
        <w:t xml:space="preserve"> </w:t>
      </w:r>
      <w:r w:rsidRPr="00E40400">
        <w:t>extrusion</w:t>
      </w:r>
      <w:r w:rsidRPr="00E40400">
        <w:rPr>
          <w:spacing w:val="5"/>
        </w:rPr>
        <w:t xml:space="preserve"> </w:t>
      </w:r>
      <w:r w:rsidRPr="00E40400">
        <w:t>or</w:t>
      </w:r>
      <w:r w:rsidRPr="00E40400">
        <w:rPr>
          <w:spacing w:val="8"/>
        </w:rPr>
        <w:t xml:space="preserve"> </w:t>
      </w:r>
      <w:r w:rsidRPr="00E40400">
        <w:t>rolling.</w:t>
      </w:r>
      <w:r w:rsidRPr="00E40400">
        <w:rPr>
          <w:spacing w:val="7"/>
        </w:rPr>
        <w:t xml:space="preserve"> </w:t>
      </w:r>
      <w:r w:rsidRPr="00E40400">
        <w:t>Tubes</w:t>
      </w:r>
      <w:r w:rsidRPr="00E40400">
        <w:rPr>
          <w:spacing w:val="9"/>
        </w:rPr>
        <w:t xml:space="preserve"> </w:t>
      </w:r>
      <w:r w:rsidRPr="00E40400">
        <w:t>with</w:t>
      </w:r>
      <w:r w:rsidRPr="00E40400">
        <w:rPr>
          <w:spacing w:val="5"/>
        </w:rPr>
        <w:t xml:space="preserve"> </w:t>
      </w:r>
      <w:r w:rsidRPr="00E40400">
        <w:t>joint</w:t>
      </w:r>
      <w:r w:rsidRPr="00E40400">
        <w:rPr>
          <w:spacing w:val="6"/>
        </w:rPr>
        <w:t xml:space="preserve"> </w:t>
      </w:r>
      <w:r w:rsidRPr="00E40400">
        <w:t>are</w:t>
      </w:r>
      <w:r w:rsidRPr="00E40400">
        <w:rPr>
          <w:spacing w:val="-52"/>
        </w:rPr>
        <w:t xml:space="preserve"> </w:t>
      </w:r>
      <w:r w:rsidRPr="00E40400">
        <w:t>made</w:t>
      </w:r>
      <w:r w:rsidRPr="00E40400">
        <w:rPr>
          <w:spacing w:val="10"/>
        </w:rPr>
        <w:t xml:space="preserve"> </w:t>
      </w:r>
      <w:r w:rsidRPr="00E40400">
        <w:t>by</w:t>
      </w:r>
      <w:r w:rsidRPr="00E40400">
        <w:rPr>
          <w:spacing w:val="12"/>
        </w:rPr>
        <w:t xml:space="preserve"> </w:t>
      </w:r>
      <w:r w:rsidRPr="00E40400">
        <w:t>welding.</w:t>
      </w:r>
      <w:r w:rsidRPr="00E40400">
        <w:rPr>
          <w:spacing w:val="19"/>
        </w:rPr>
        <w:t xml:space="preserve"> </w:t>
      </w:r>
      <w:r w:rsidRPr="00E40400">
        <w:t>Usually,</w:t>
      </w:r>
      <w:r w:rsidRPr="00E40400">
        <w:rPr>
          <w:spacing w:val="18"/>
        </w:rPr>
        <w:t xml:space="preserve"> </w:t>
      </w:r>
      <w:r w:rsidRPr="00E40400">
        <w:t>the</w:t>
      </w:r>
      <w:r w:rsidRPr="00E40400">
        <w:rPr>
          <w:spacing w:val="11"/>
        </w:rPr>
        <w:t xml:space="preserve"> </w:t>
      </w:r>
      <w:r w:rsidRPr="00E40400">
        <w:t>weld</w:t>
      </w:r>
      <w:r w:rsidRPr="00E40400">
        <w:rPr>
          <w:spacing w:val="12"/>
        </w:rPr>
        <w:t xml:space="preserve"> </w:t>
      </w:r>
      <w:r w:rsidRPr="00E40400">
        <w:t>joint</w:t>
      </w:r>
      <w:r w:rsidRPr="00E40400">
        <w:rPr>
          <w:spacing w:val="17"/>
        </w:rPr>
        <w:t xml:space="preserve"> </w:t>
      </w:r>
      <w:r w:rsidRPr="00E40400">
        <w:t>is</w:t>
      </w:r>
      <w:r w:rsidRPr="00E40400">
        <w:rPr>
          <w:spacing w:val="18"/>
        </w:rPr>
        <w:t xml:space="preserve"> </w:t>
      </w:r>
      <w:r w:rsidRPr="00E40400">
        <w:t>made</w:t>
      </w:r>
      <w:r w:rsidRPr="00E40400">
        <w:rPr>
          <w:spacing w:val="11"/>
        </w:rPr>
        <w:t xml:space="preserve"> </w:t>
      </w:r>
      <w:r w:rsidRPr="00E40400">
        <w:t>by</w:t>
      </w:r>
      <w:r w:rsidRPr="00E40400">
        <w:rPr>
          <w:spacing w:val="12"/>
        </w:rPr>
        <w:t xml:space="preserve"> </w:t>
      </w:r>
      <w:r w:rsidRPr="00E40400">
        <w:t>electric</w:t>
      </w:r>
      <w:r w:rsidRPr="00E40400">
        <w:rPr>
          <w:spacing w:val="15"/>
        </w:rPr>
        <w:t xml:space="preserve"> </w:t>
      </w:r>
      <w:r w:rsidRPr="00E40400">
        <w:t>resistance</w:t>
      </w:r>
      <w:r w:rsidRPr="00E40400">
        <w:rPr>
          <w:spacing w:val="15"/>
        </w:rPr>
        <w:t xml:space="preserve"> </w:t>
      </w:r>
      <w:r w:rsidRPr="00E40400">
        <w:t>welding</w:t>
      </w:r>
      <w:r w:rsidRPr="00E40400">
        <w:rPr>
          <w:spacing w:val="12"/>
        </w:rPr>
        <w:t xml:space="preserve"> </w:t>
      </w:r>
      <w:proofErr w:type="gramStart"/>
      <w:r w:rsidRPr="00E40400">
        <w:t>process,</w:t>
      </w:r>
      <w:proofErr w:type="gramEnd"/>
      <w:r w:rsidRPr="00E40400">
        <w:rPr>
          <w:spacing w:val="18"/>
        </w:rPr>
        <w:t xml:space="preserve"> </w:t>
      </w:r>
      <w:r w:rsidRPr="00E40400">
        <w:t>such</w:t>
      </w:r>
      <w:r w:rsidRPr="00E40400">
        <w:rPr>
          <w:spacing w:val="13"/>
        </w:rPr>
        <w:t xml:space="preserve"> </w:t>
      </w:r>
      <w:r w:rsidRPr="00E40400">
        <w:t>tubes</w:t>
      </w:r>
      <w:r w:rsidRPr="00E40400">
        <w:rPr>
          <w:spacing w:val="-52"/>
        </w:rPr>
        <w:t xml:space="preserve"> </w:t>
      </w:r>
      <w:r w:rsidRPr="00E40400">
        <w:t>are</w:t>
      </w:r>
      <w:r w:rsidRPr="00E40400">
        <w:rPr>
          <w:spacing w:val="13"/>
        </w:rPr>
        <w:t xml:space="preserve"> </w:t>
      </w:r>
      <w:r w:rsidRPr="00E40400">
        <w:t>referred</w:t>
      </w:r>
      <w:r w:rsidRPr="00E40400">
        <w:rPr>
          <w:spacing w:val="16"/>
        </w:rPr>
        <w:t xml:space="preserve"> </w:t>
      </w:r>
      <w:r w:rsidRPr="00E40400">
        <w:t>to</w:t>
      </w:r>
      <w:r w:rsidRPr="00E40400">
        <w:rPr>
          <w:spacing w:val="16"/>
        </w:rPr>
        <w:t xml:space="preserve"> </w:t>
      </w:r>
      <w:r w:rsidRPr="00E40400">
        <w:t>as</w:t>
      </w:r>
      <w:r w:rsidRPr="00E40400">
        <w:rPr>
          <w:spacing w:val="21"/>
        </w:rPr>
        <w:t xml:space="preserve"> </w:t>
      </w:r>
      <w:r w:rsidRPr="00E40400">
        <w:t>ERW</w:t>
      </w:r>
      <w:r w:rsidRPr="00E40400">
        <w:rPr>
          <w:spacing w:val="19"/>
        </w:rPr>
        <w:t xml:space="preserve"> </w:t>
      </w:r>
      <w:r w:rsidRPr="00E40400">
        <w:t>tubes.</w:t>
      </w:r>
      <w:r w:rsidRPr="00E40400">
        <w:rPr>
          <w:spacing w:val="19"/>
        </w:rPr>
        <w:t xml:space="preserve"> </w:t>
      </w:r>
      <w:r w:rsidRPr="00E40400">
        <w:t>The</w:t>
      </w:r>
      <w:r w:rsidRPr="00E40400">
        <w:rPr>
          <w:spacing w:val="13"/>
        </w:rPr>
        <w:t xml:space="preserve"> </w:t>
      </w:r>
      <w:r w:rsidRPr="00E40400">
        <w:t>size</w:t>
      </w:r>
      <w:r w:rsidRPr="00E40400">
        <w:rPr>
          <w:spacing w:val="19"/>
        </w:rPr>
        <w:t xml:space="preserve"> </w:t>
      </w:r>
      <w:r w:rsidRPr="00E40400">
        <w:t>of</w:t>
      </w:r>
      <w:r w:rsidRPr="00E40400">
        <w:rPr>
          <w:spacing w:val="20"/>
        </w:rPr>
        <w:t xml:space="preserve"> </w:t>
      </w:r>
      <w:r w:rsidRPr="00E40400">
        <w:t>a</w:t>
      </w:r>
      <w:r w:rsidRPr="00E40400">
        <w:rPr>
          <w:spacing w:val="23"/>
        </w:rPr>
        <w:t xml:space="preserve"> </w:t>
      </w:r>
      <w:r w:rsidRPr="00E40400">
        <w:t>tube</w:t>
      </w:r>
      <w:r w:rsidRPr="00E40400">
        <w:rPr>
          <w:spacing w:val="14"/>
        </w:rPr>
        <w:t xml:space="preserve"> </w:t>
      </w:r>
      <w:r w:rsidRPr="00E40400">
        <w:t>or</w:t>
      </w:r>
      <w:r w:rsidRPr="00E40400">
        <w:rPr>
          <w:spacing w:val="24"/>
        </w:rPr>
        <w:t xml:space="preserve"> </w:t>
      </w:r>
      <w:r w:rsidRPr="00E40400">
        <w:t>pipe</w:t>
      </w:r>
      <w:r w:rsidRPr="00E40400">
        <w:rPr>
          <w:spacing w:val="13"/>
        </w:rPr>
        <w:t xml:space="preserve"> </w:t>
      </w:r>
      <w:r w:rsidRPr="00E40400">
        <w:t>is</w:t>
      </w:r>
      <w:r w:rsidRPr="00E40400">
        <w:rPr>
          <w:spacing w:val="26"/>
        </w:rPr>
        <w:t xml:space="preserve"> </w:t>
      </w:r>
      <w:r w:rsidRPr="00E40400">
        <w:t>indicated</w:t>
      </w:r>
      <w:r w:rsidRPr="00E40400">
        <w:rPr>
          <w:spacing w:val="16"/>
        </w:rPr>
        <w:t xml:space="preserve"> </w:t>
      </w:r>
      <w:r w:rsidRPr="00E40400">
        <w:t>by</w:t>
      </w:r>
      <w:r w:rsidRPr="00E40400">
        <w:rPr>
          <w:spacing w:val="15"/>
        </w:rPr>
        <w:t xml:space="preserve"> </w:t>
      </w:r>
      <w:r w:rsidRPr="00E40400">
        <w:t>the</w:t>
      </w:r>
      <w:r w:rsidRPr="00E40400">
        <w:rPr>
          <w:spacing w:val="14"/>
        </w:rPr>
        <w:t xml:space="preserve"> </w:t>
      </w:r>
      <w:r w:rsidRPr="00E40400">
        <w:t>size</w:t>
      </w:r>
      <w:r w:rsidRPr="00E40400">
        <w:rPr>
          <w:spacing w:val="19"/>
        </w:rPr>
        <w:t xml:space="preserve"> </w:t>
      </w:r>
      <w:r w:rsidRPr="00E40400">
        <w:t>of</w:t>
      </w:r>
      <w:r w:rsidRPr="00E40400">
        <w:rPr>
          <w:spacing w:val="19"/>
        </w:rPr>
        <w:t xml:space="preserve"> </w:t>
      </w:r>
      <w:r w:rsidRPr="00E40400">
        <w:t>its</w:t>
      </w:r>
      <w:r w:rsidRPr="00E40400">
        <w:rPr>
          <w:spacing w:val="22"/>
        </w:rPr>
        <w:t xml:space="preserve"> </w:t>
      </w:r>
      <w:r w:rsidRPr="00E40400">
        <w:t>bore</w:t>
      </w:r>
      <w:r w:rsidRPr="00E40400">
        <w:rPr>
          <w:spacing w:val="19"/>
        </w:rPr>
        <w:t xml:space="preserve"> </w:t>
      </w:r>
      <w:r w:rsidRPr="00E40400">
        <w:t>in</w:t>
      </w:r>
      <w:r w:rsidRPr="00E40400">
        <w:rPr>
          <w:spacing w:val="20"/>
        </w:rPr>
        <w:t xml:space="preserve"> </w:t>
      </w:r>
      <w:r w:rsidRPr="00E40400">
        <w:t>mm.</w:t>
      </w:r>
      <w:r w:rsidRPr="00E40400">
        <w:rPr>
          <w:spacing w:val="-52"/>
        </w:rPr>
        <w:t xml:space="preserve"> </w:t>
      </w:r>
      <w:r w:rsidRPr="00E40400">
        <w:t>Since</w:t>
      </w:r>
      <w:r w:rsidRPr="00E40400">
        <w:rPr>
          <w:spacing w:val="-2"/>
        </w:rPr>
        <w:t xml:space="preserve"> </w:t>
      </w:r>
      <w:r w:rsidRPr="00E40400">
        <w:t>the</w:t>
      </w:r>
      <w:r w:rsidRPr="00E40400">
        <w:rPr>
          <w:spacing w:val="-2"/>
        </w:rPr>
        <w:t xml:space="preserve"> </w:t>
      </w:r>
      <w:r w:rsidRPr="00E40400">
        <w:t>requirement</w:t>
      </w:r>
      <w:r w:rsidRPr="00E40400">
        <w:rPr>
          <w:spacing w:val="7"/>
        </w:rPr>
        <w:t xml:space="preserve"> </w:t>
      </w:r>
      <w:r w:rsidRPr="00E40400">
        <w:t>of</w:t>
      </w:r>
      <w:r w:rsidRPr="00E40400">
        <w:rPr>
          <w:spacing w:val="3"/>
        </w:rPr>
        <w:t xml:space="preserve"> </w:t>
      </w:r>
      <w:r w:rsidRPr="00E40400">
        <w:t>tubes</w:t>
      </w:r>
      <w:r w:rsidRPr="00E40400">
        <w:rPr>
          <w:spacing w:val="6"/>
        </w:rPr>
        <w:t xml:space="preserve"> </w:t>
      </w:r>
      <w:r w:rsidRPr="00E40400">
        <w:t>is</w:t>
      </w:r>
      <w:r w:rsidRPr="00E40400">
        <w:rPr>
          <w:spacing w:val="5"/>
        </w:rPr>
        <w:t xml:space="preserve"> </w:t>
      </w:r>
      <w:r w:rsidRPr="00E40400">
        <w:t>so</w:t>
      </w:r>
      <w:r w:rsidRPr="00E40400">
        <w:rPr>
          <w:spacing w:val="1"/>
        </w:rPr>
        <w:t xml:space="preserve"> </w:t>
      </w:r>
      <w:r w:rsidRPr="00E40400">
        <w:t>large,</w:t>
      </w:r>
      <w:r w:rsidRPr="00E40400">
        <w:rPr>
          <w:spacing w:val="8"/>
        </w:rPr>
        <w:t xml:space="preserve"> </w:t>
      </w:r>
      <w:r w:rsidRPr="00E40400">
        <w:t>a</w:t>
      </w:r>
      <w:r w:rsidRPr="00E40400">
        <w:rPr>
          <w:spacing w:val="8"/>
        </w:rPr>
        <w:t xml:space="preserve"> </w:t>
      </w:r>
      <w:r w:rsidRPr="00E40400">
        <w:t>special</w:t>
      </w:r>
      <w:r w:rsidRPr="00E40400">
        <w:rPr>
          <w:spacing w:val="1"/>
        </w:rPr>
        <w:t xml:space="preserve"> </w:t>
      </w:r>
      <w:r w:rsidRPr="00E40400">
        <w:t>rolling</w:t>
      </w:r>
      <w:r w:rsidRPr="00E40400">
        <w:rPr>
          <w:spacing w:val="1"/>
        </w:rPr>
        <w:t xml:space="preserve"> </w:t>
      </w:r>
      <w:r w:rsidRPr="00E40400">
        <w:t>process</w:t>
      </w:r>
      <w:r w:rsidRPr="00E40400">
        <w:rPr>
          <w:spacing w:val="6"/>
        </w:rPr>
        <w:t xml:space="preserve"> </w:t>
      </w:r>
      <w:r w:rsidRPr="00E40400">
        <w:t>called</w:t>
      </w:r>
      <w:r w:rsidRPr="00E40400">
        <w:rPr>
          <w:spacing w:val="1"/>
        </w:rPr>
        <w:t xml:space="preserve"> </w:t>
      </w:r>
      <w:r w:rsidRPr="00E40400">
        <w:t>Mannesmann rotary</w:t>
      </w:r>
      <w:r w:rsidRPr="00E40400">
        <w:rPr>
          <w:spacing w:val="1"/>
        </w:rPr>
        <w:t xml:space="preserve"> </w:t>
      </w:r>
      <w:r w:rsidRPr="00E40400">
        <w:t>piercing process has been developed. In this process, a heated round billet with its leading end, in the</w:t>
      </w:r>
      <w:r w:rsidRPr="00E40400">
        <w:rPr>
          <w:spacing w:val="1"/>
        </w:rPr>
        <w:t xml:space="preserve"> </w:t>
      </w:r>
      <w:r w:rsidRPr="00E40400">
        <w:t>centre of which a short guide hole has been punched or drilled, is pushed longitudinally between two</w:t>
      </w:r>
      <w:r w:rsidRPr="00E40400">
        <w:rPr>
          <w:spacing w:val="1"/>
        </w:rPr>
        <w:t xml:space="preserve"> </w:t>
      </w:r>
      <w:r w:rsidRPr="00E40400">
        <w:t>large</w:t>
      </w:r>
      <w:r w:rsidRPr="00E40400">
        <w:rPr>
          <w:spacing w:val="-6"/>
        </w:rPr>
        <w:t xml:space="preserve"> </w:t>
      </w:r>
      <w:r w:rsidRPr="00E40400">
        <w:t>tapered</w:t>
      </w:r>
      <w:r w:rsidRPr="00E40400">
        <w:rPr>
          <w:spacing w:val="-3"/>
        </w:rPr>
        <w:t xml:space="preserve"> </w:t>
      </w:r>
      <w:r w:rsidRPr="00E40400">
        <w:t>rolls</w:t>
      </w:r>
      <w:r w:rsidRPr="00E40400">
        <w:rPr>
          <w:spacing w:val="2"/>
        </w:rPr>
        <w:t xml:space="preserve"> </w:t>
      </w:r>
      <w:r w:rsidRPr="00E40400">
        <w:t>as</w:t>
      </w:r>
      <w:r w:rsidRPr="00E40400">
        <w:rPr>
          <w:spacing w:val="2"/>
        </w:rPr>
        <w:t xml:space="preserve"> </w:t>
      </w:r>
      <w:r w:rsidRPr="00E40400">
        <w:t>shown</w:t>
      </w:r>
      <w:r w:rsidRPr="00E40400">
        <w:rPr>
          <w:spacing w:val="1"/>
        </w:rPr>
        <w:t xml:space="preserve"> </w:t>
      </w:r>
      <w:r w:rsidRPr="00E40400">
        <w:t>in</w:t>
      </w:r>
      <w:r w:rsidRPr="00E40400">
        <w:rPr>
          <w:spacing w:val="-3"/>
        </w:rPr>
        <w:t xml:space="preserve"> </w:t>
      </w:r>
      <w:r w:rsidRPr="00E40400">
        <w:t>Figure</w:t>
      </w:r>
      <w:r w:rsidRPr="00E40400">
        <w:rPr>
          <w:spacing w:val="-5"/>
        </w:rPr>
        <w:t xml:space="preserve"> </w:t>
      </w:r>
      <w:r w:rsidRPr="00E40400">
        <w:t>below</w:t>
      </w:r>
    </w:p>
    <w:p w:rsidR="00633404" w:rsidRPr="00E40400" w:rsidRDefault="00633404">
      <w:pPr>
        <w:pStyle w:val="BodyText"/>
      </w:pPr>
    </w:p>
    <w:p w:rsidR="00633404" w:rsidRPr="00E40400" w:rsidRDefault="00633404">
      <w:pPr>
        <w:pStyle w:val="BodyText"/>
      </w:pPr>
    </w:p>
    <w:p w:rsidR="00633404" w:rsidRPr="00E40400" w:rsidRDefault="00822AB4">
      <w:pPr>
        <w:pStyle w:val="BodyText"/>
      </w:pPr>
      <w:r w:rsidRPr="00E40400">
        <w:rPr>
          <w:noProof/>
        </w:rPr>
        <w:drawing>
          <wp:anchor distT="0" distB="0" distL="0" distR="0" simplePos="0" relativeHeight="18" behindDoc="0" locked="0" layoutInCell="1" allowOverlap="1">
            <wp:simplePos x="0" y="0"/>
            <wp:positionH relativeFrom="page">
              <wp:posOffset>1856104</wp:posOffset>
            </wp:positionH>
            <wp:positionV relativeFrom="paragraph">
              <wp:posOffset>127255</wp:posOffset>
            </wp:positionV>
            <wp:extent cx="3832368" cy="1314450"/>
            <wp:effectExtent l="0" t="0" r="0" b="0"/>
            <wp:wrapTopAndBottom/>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66" cstate="print"/>
                    <a:stretch>
                      <a:fillRect/>
                    </a:stretch>
                  </pic:blipFill>
                  <pic:spPr>
                    <a:xfrm>
                      <a:off x="0" y="0"/>
                      <a:ext cx="3832368" cy="1314450"/>
                    </a:xfrm>
                    <a:prstGeom prst="rect">
                      <a:avLst/>
                    </a:prstGeom>
                  </pic:spPr>
                </pic:pic>
              </a:graphicData>
            </a:graphic>
          </wp:anchor>
        </w:drawing>
      </w:r>
    </w:p>
    <w:p w:rsidR="00633404" w:rsidRPr="00E40400" w:rsidRDefault="00633404">
      <w:pPr>
        <w:pStyle w:val="BodyText"/>
      </w:pPr>
    </w:p>
    <w:p w:rsidR="00633404" w:rsidRPr="00E40400" w:rsidRDefault="00633404">
      <w:pPr>
        <w:pStyle w:val="BodyText"/>
        <w:spacing w:before="7"/>
      </w:pPr>
    </w:p>
    <w:p w:rsidR="00633404" w:rsidRPr="00E40400" w:rsidRDefault="00822AB4">
      <w:pPr>
        <w:pStyle w:val="BodyText"/>
        <w:spacing w:line="276" w:lineRule="auto"/>
        <w:ind w:left="540" w:right="864"/>
      </w:pPr>
      <w:r w:rsidRPr="00E40400">
        <w:t>The</w:t>
      </w:r>
      <w:r w:rsidRPr="00E40400">
        <w:rPr>
          <w:spacing w:val="-2"/>
        </w:rPr>
        <w:t xml:space="preserve"> </w:t>
      </w:r>
      <w:r w:rsidRPr="00E40400">
        <w:t>rolls</w:t>
      </w:r>
      <w:r w:rsidRPr="00E40400">
        <w:rPr>
          <w:spacing w:val="5"/>
        </w:rPr>
        <w:t xml:space="preserve"> </w:t>
      </w:r>
      <w:r w:rsidRPr="00E40400">
        <w:t>revolve</w:t>
      </w:r>
      <w:r w:rsidRPr="00E40400">
        <w:rPr>
          <w:spacing w:val="-1"/>
        </w:rPr>
        <w:t xml:space="preserve"> </w:t>
      </w:r>
      <w:r w:rsidRPr="00E40400">
        <w:t>in the</w:t>
      </w:r>
      <w:r w:rsidRPr="00E40400">
        <w:rPr>
          <w:spacing w:val="-1"/>
        </w:rPr>
        <w:t xml:space="preserve"> </w:t>
      </w:r>
      <w:r w:rsidRPr="00E40400">
        <w:t>same</w:t>
      </w:r>
      <w:r w:rsidRPr="00E40400">
        <w:rPr>
          <w:spacing w:val="-2"/>
        </w:rPr>
        <w:t xml:space="preserve"> </w:t>
      </w:r>
      <w:r w:rsidRPr="00E40400">
        <w:t>direction</w:t>
      </w:r>
      <w:r w:rsidRPr="00E40400">
        <w:rPr>
          <w:spacing w:val="1"/>
        </w:rPr>
        <w:t xml:space="preserve"> </w:t>
      </w:r>
      <w:r w:rsidRPr="00E40400">
        <w:t>and their</w:t>
      </w:r>
      <w:r w:rsidRPr="00E40400">
        <w:rPr>
          <w:spacing w:val="8"/>
        </w:rPr>
        <w:t xml:space="preserve"> </w:t>
      </w:r>
      <w:r w:rsidRPr="00E40400">
        <w:t>axes</w:t>
      </w:r>
      <w:r w:rsidRPr="00E40400">
        <w:rPr>
          <w:spacing w:val="1"/>
        </w:rPr>
        <w:t xml:space="preserve"> </w:t>
      </w:r>
      <w:r w:rsidRPr="00E40400">
        <w:t>are</w:t>
      </w:r>
      <w:r w:rsidRPr="00E40400">
        <w:rPr>
          <w:spacing w:val="-2"/>
        </w:rPr>
        <w:t xml:space="preserve"> </w:t>
      </w:r>
      <w:r w:rsidRPr="00E40400">
        <w:t>inclined</w:t>
      </w:r>
      <w:r w:rsidRPr="00E40400">
        <w:rPr>
          <w:spacing w:val="1"/>
        </w:rPr>
        <w:t xml:space="preserve"> </w:t>
      </w:r>
      <w:r w:rsidRPr="00E40400">
        <w:t>at</w:t>
      </w:r>
      <w:r w:rsidRPr="00E40400">
        <w:rPr>
          <w:spacing w:val="1"/>
        </w:rPr>
        <w:t xml:space="preserve"> </w:t>
      </w:r>
      <w:r w:rsidRPr="00E40400">
        <w:t>opposite</w:t>
      </w:r>
      <w:r w:rsidRPr="00E40400">
        <w:rPr>
          <w:spacing w:val="-1"/>
        </w:rPr>
        <w:t xml:space="preserve"> </w:t>
      </w:r>
      <w:r w:rsidRPr="00E40400">
        <w:t>angles</w:t>
      </w:r>
      <w:r w:rsidRPr="00E40400">
        <w:rPr>
          <w:spacing w:val="5"/>
        </w:rPr>
        <w:t xml:space="preserve"> </w:t>
      </w:r>
      <w:r w:rsidRPr="00E40400">
        <w:t>of</w:t>
      </w:r>
      <w:r w:rsidRPr="00E40400">
        <w:rPr>
          <w:spacing w:val="3"/>
        </w:rPr>
        <w:t xml:space="preserve"> </w:t>
      </w:r>
      <w:r w:rsidRPr="00E40400">
        <w:t>approx</w:t>
      </w:r>
      <w:r w:rsidRPr="00E40400">
        <w:rPr>
          <w:spacing w:val="1"/>
        </w:rPr>
        <w:t xml:space="preserve"> </w:t>
      </w:r>
      <w:r w:rsidRPr="00E40400">
        <w:t>6°from</w:t>
      </w:r>
      <w:r w:rsidRPr="00E40400">
        <w:rPr>
          <w:spacing w:val="-52"/>
        </w:rPr>
        <w:t xml:space="preserve"> </w:t>
      </w:r>
      <w:r w:rsidRPr="00E40400">
        <w:t>the axis of the billet. As the billet is caught by the rolls and is rotated, their inclination causes the</w:t>
      </w:r>
      <w:r w:rsidRPr="00E40400">
        <w:rPr>
          <w:spacing w:val="1"/>
        </w:rPr>
        <w:t xml:space="preserve"> </w:t>
      </w:r>
      <w:r w:rsidRPr="00E40400">
        <w:t>material to be drawn forward. The small clearance between the rolls forces the material to deform into</w:t>
      </w:r>
      <w:r w:rsidRPr="00E40400">
        <w:rPr>
          <w:spacing w:val="-52"/>
        </w:rPr>
        <w:t xml:space="preserve"> </w:t>
      </w:r>
      <w:r w:rsidRPr="00E40400">
        <w:t>an elliptical shape. Due to compressive forces, secondary tensile stresses start acting in a direction</w:t>
      </w:r>
      <w:r w:rsidRPr="00E40400">
        <w:rPr>
          <w:spacing w:val="1"/>
        </w:rPr>
        <w:t xml:space="preserve"> </w:t>
      </w:r>
      <w:r w:rsidRPr="00E40400">
        <w:t>perpendicular</w:t>
      </w:r>
      <w:r w:rsidRPr="00E40400">
        <w:rPr>
          <w:spacing w:val="9"/>
        </w:rPr>
        <w:t xml:space="preserve"> </w:t>
      </w:r>
      <w:r w:rsidRPr="00E40400">
        <w:t>to</w:t>
      </w:r>
      <w:r w:rsidRPr="00E40400">
        <w:rPr>
          <w:spacing w:val="1"/>
        </w:rPr>
        <w:t xml:space="preserve"> </w:t>
      </w:r>
      <w:r w:rsidRPr="00E40400">
        <w:t>the direction</w:t>
      </w:r>
      <w:r w:rsidRPr="00E40400">
        <w:rPr>
          <w:spacing w:val="6"/>
        </w:rPr>
        <w:t xml:space="preserve"> </w:t>
      </w:r>
      <w:r w:rsidRPr="00E40400">
        <w:t>of</w:t>
      </w:r>
      <w:r w:rsidRPr="00E40400">
        <w:rPr>
          <w:spacing w:val="5"/>
        </w:rPr>
        <w:t xml:space="preserve"> </w:t>
      </w:r>
      <w:r w:rsidRPr="00E40400">
        <w:t>the</w:t>
      </w:r>
      <w:r w:rsidRPr="00E40400">
        <w:rPr>
          <w:spacing w:val="-1"/>
        </w:rPr>
        <w:t xml:space="preserve"> </w:t>
      </w:r>
      <w:r w:rsidRPr="00E40400">
        <w:t>compressive stresses.</w:t>
      </w:r>
      <w:r w:rsidRPr="00E40400">
        <w:rPr>
          <w:spacing w:val="8"/>
        </w:rPr>
        <w:t xml:space="preserve"> </w:t>
      </w:r>
      <w:r w:rsidRPr="00E40400">
        <w:t>The</w:t>
      </w:r>
      <w:r w:rsidRPr="00E40400">
        <w:rPr>
          <w:spacing w:val="5"/>
        </w:rPr>
        <w:t xml:space="preserve"> </w:t>
      </w:r>
      <w:r w:rsidRPr="00E40400">
        <w:t>guide</w:t>
      </w:r>
      <w:r w:rsidRPr="00E40400">
        <w:rPr>
          <w:spacing w:val="-1"/>
        </w:rPr>
        <w:t xml:space="preserve"> </w:t>
      </w:r>
      <w:r w:rsidRPr="00E40400">
        <w:t>hole</w:t>
      </w:r>
      <w:r w:rsidRPr="00E40400">
        <w:rPr>
          <w:spacing w:val="5"/>
        </w:rPr>
        <w:t xml:space="preserve"> </w:t>
      </w:r>
      <w:r w:rsidRPr="00E40400">
        <w:t>drilled/punched</w:t>
      </w:r>
      <w:r w:rsidRPr="00E40400">
        <w:rPr>
          <w:spacing w:val="1"/>
        </w:rPr>
        <w:t xml:space="preserve"> </w:t>
      </w:r>
      <w:r w:rsidRPr="00E40400">
        <w:t>at</w:t>
      </w:r>
      <w:r w:rsidRPr="00E40400">
        <w:rPr>
          <w:spacing w:val="8"/>
        </w:rPr>
        <w:t xml:space="preserve"> </w:t>
      </w:r>
      <w:r w:rsidRPr="00E40400">
        <w:t>centre</w:t>
      </w:r>
      <w:r w:rsidRPr="00E40400">
        <w:rPr>
          <w:spacing w:val="-1"/>
        </w:rPr>
        <w:t xml:space="preserve"> </w:t>
      </w:r>
      <w:r w:rsidRPr="00E40400">
        <w:t>of</w:t>
      </w:r>
      <w:r w:rsidRPr="00E40400">
        <w:rPr>
          <w:spacing w:val="-52"/>
        </w:rPr>
        <w:t xml:space="preserve"> </w:t>
      </w:r>
      <w:r w:rsidRPr="00E40400">
        <w:t>billet</w:t>
      </w:r>
      <w:r w:rsidRPr="00E40400">
        <w:rPr>
          <w:spacing w:val="2"/>
        </w:rPr>
        <w:t xml:space="preserve"> </w:t>
      </w:r>
      <w:r w:rsidRPr="00E40400">
        <w:t>tears</w:t>
      </w:r>
      <w:r w:rsidRPr="00E40400">
        <w:rPr>
          <w:spacing w:val="1"/>
        </w:rPr>
        <w:t xml:space="preserve"> </w:t>
      </w:r>
      <w:r w:rsidRPr="00E40400">
        <w:t>open.</w:t>
      </w:r>
      <w:r w:rsidRPr="00E40400">
        <w:rPr>
          <w:spacing w:val="3"/>
        </w:rPr>
        <w:t xml:space="preserve"> </w:t>
      </w:r>
      <w:r w:rsidRPr="00E40400">
        <w:t>This</w:t>
      </w:r>
      <w:r w:rsidRPr="00E40400">
        <w:rPr>
          <w:spacing w:val="2"/>
        </w:rPr>
        <w:t xml:space="preserve"> </w:t>
      </w:r>
      <w:r w:rsidRPr="00E40400">
        <w:t>action</w:t>
      </w:r>
      <w:r w:rsidRPr="00E40400">
        <w:rPr>
          <w:spacing w:val="1"/>
        </w:rPr>
        <w:t xml:space="preserve"> </w:t>
      </w:r>
      <w:r w:rsidRPr="00E40400">
        <w:t>is</w:t>
      </w:r>
      <w:r w:rsidRPr="00E40400">
        <w:rPr>
          <w:spacing w:val="1"/>
        </w:rPr>
        <w:t xml:space="preserve"> </w:t>
      </w:r>
      <w:r w:rsidRPr="00E40400">
        <w:t>assisted</w:t>
      </w:r>
      <w:r w:rsidRPr="00E40400">
        <w:rPr>
          <w:spacing w:val="-3"/>
        </w:rPr>
        <w:t xml:space="preserve"> </w:t>
      </w:r>
      <w:r w:rsidRPr="00E40400">
        <w:t>by</w:t>
      </w:r>
      <w:r w:rsidRPr="00E40400">
        <w:rPr>
          <w:spacing w:val="-4"/>
        </w:rPr>
        <w:t xml:space="preserve"> </w:t>
      </w:r>
      <w:r w:rsidRPr="00E40400">
        <w:t>a</w:t>
      </w:r>
      <w:r w:rsidRPr="00E40400">
        <w:rPr>
          <w:spacing w:val="4"/>
        </w:rPr>
        <w:t xml:space="preserve"> </w:t>
      </w:r>
      <w:r w:rsidRPr="00E40400">
        <w:t>suitably</w:t>
      </w:r>
      <w:r w:rsidRPr="00E40400">
        <w:rPr>
          <w:spacing w:val="-3"/>
        </w:rPr>
        <w:t xml:space="preserve"> </w:t>
      </w:r>
      <w:r w:rsidRPr="00E40400">
        <w:t>placed</w:t>
      </w:r>
      <w:r w:rsidRPr="00E40400">
        <w:rPr>
          <w:spacing w:val="1"/>
        </w:rPr>
        <w:t xml:space="preserve"> </w:t>
      </w:r>
      <w:r w:rsidRPr="00E40400">
        <w:t>mandrel.</w:t>
      </w:r>
    </w:p>
    <w:p w:rsidR="00633404" w:rsidRPr="00E40400" w:rsidRDefault="00633404">
      <w:pPr>
        <w:pStyle w:val="BodyText"/>
        <w:spacing w:before="3"/>
      </w:pPr>
    </w:p>
    <w:p w:rsidR="00633404" w:rsidRPr="00E40400" w:rsidRDefault="00822AB4">
      <w:pPr>
        <w:pStyle w:val="BodyText"/>
        <w:spacing w:line="276" w:lineRule="auto"/>
        <w:ind w:left="540" w:right="1217"/>
      </w:pPr>
      <w:r w:rsidRPr="00E40400">
        <w:t>As</w:t>
      </w:r>
      <w:r w:rsidRPr="00E40400">
        <w:rPr>
          <w:spacing w:val="-1"/>
        </w:rPr>
        <w:t xml:space="preserve"> </w:t>
      </w:r>
      <w:r w:rsidRPr="00E40400">
        <w:t>the</w:t>
      </w:r>
      <w:r w:rsidRPr="00E40400">
        <w:rPr>
          <w:spacing w:val="-7"/>
        </w:rPr>
        <w:t xml:space="preserve"> </w:t>
      </w:r>
      <w:r w:rsidRPr="00E40400">
        <w:t>billet</w:t>
      </w:r>
      <w:r w:rsidRPr="00E40400">
        <w:rPr>
          <w:spacing w:val="6"/>
        </w:rPr>
        <w:t xml:space="preserve"> </w:t>
      </w:r>
      <w:r w:rsidRPr="00E40400">
        <w:t>mores forward</w:t>
      </w:r>
      <w:r w:rsidRPr="00E40400">
        <w:rPr>
          <w:spacing w:val="-5"/>
        </w:rPr>
        <w:t xml:space="preserve"> </w:t>
      </w:r>
      <w:r w:rsidRPr="00E40400">
        <w:t>and</w:t>
      </w:r>
      <w:r w:rsidRPr="00E40400">
        <w:rPr>
          <w:spacing w:val="-5"/>
        </w:rPr>
        <w:t xml:space="preserve"> </w:t>
      </w:r>
      <w:r w:rsidRPr="00E40400">
        <w:t>keeps rotating</w:t>
      </w:r>
      <w:r w:rsidRPr="00E40400">
        <w:rPr>
          <w:spacing w:val="-6"/>
        </w:rPr>
        <w:t xml:space="preserve"> </w:t>
      </w:r>
      <w:r w:rsidRPr="00E40400">
        <w:t>the</w:t>
      </w:r>
      <w:r w:rsidRPr="00E40400">
        <w:rPr>
          <w:spacing w:val="-6"/>
        </w:rPr>
        <w:t xml:space="preserve"> </w:t>
      </w:r>
      <w:r w:rsidRPr="00E40400">
        <w:t>tearing</w:t>
      </w:r>
      <w:r w:rsidRPr="00E40400">
        <w:rPr>
          <w:spacing w:val="-5"/>
        </w:rPr>
        <w:t xml:space="preserve"> </w:t>
      </w:r>
      <w:r w:rsidRPr="00E40400">
        <w:t>action</w:t>
      </w:r>
      <w:r w:rsidRPr="00E40400">
        <w:rPr>
          <w:spacing w:val="-5"/>
        </w:rPr>
        <w:t xml:space="preserve"> </w:t>
      </w:r>
      <w:r w:rsidRPr="00E40400">
        <w:t>is</w:t>
      </w:r>
      <w:r w:rsidRPr="00E40400">
        <w:rPr>
          <w:spacing w:val="-1"/>
        </w:rPr>
        <w:t xml:space="preserve"> </w:t>
      </w:r>
      <w:r w:rsidRPr="00E40400">
        <w:t>propagated</w:t>
      </w:r>
      <w:r w:rsidRPr="00E40400">
        <w:rPr>
          <w:spacing w:val="-5"/>
        </w:rPr>
        <w:t xml:space="preserve"> </w:t>
      </w:r>
      <w:r w:rsidRPr="00E40400">
        <w:t>throughout</w:t>
      </w:r>
      <w:r w:rsidRPr="00E40400">
        <w:rPr>
          <w:spacing w:val="1"/>
        </w:rPr>
        <w:t xml:space="preserve"> </w:t>
      </w:r>
      <w:proofErr w:type="spellStart"/>
      <w:r w:rsidRPr="00E40400">
        <w:t>thelength</w:t>
      </w:r>
      <w:proofErr w:type="spellEnd"/>
      <w:r w:rsidRPr="00E40400">
        <w:rPr>
          <w:spacing w:val="-52"/>
        </w:rPr>
        <w:t xml:space="preserve"> </w:t>
      </w:r>
      <w:r w:rsidRPr="00E40400">
        <w:t xml:space="preserve">of the billet. End result is a roughly formed seamless tube of </w:t>
      </w:r>
      <w:proofErr w:type="spellStart"/>
      <w:r w:rsidRPr="00E40400">
        <w:t>ellipitical</w:t>
      </w:r>
      <w:proofErr w:type="spellEnd"/>
      <w:r w:rsidRPr="00E40400">
        <w:t xml:space="preserve"> cross-</w:t>
      </w:r>
      <w:proofErr w:type="spellStart"/>
      <w:r w:rsidRPr="00E40400">
        <w:t>section.This</w:t>
      </w:r>
      <w:proofErr w:type="spellEnd"/>
      <w:r w:rsidRPr="00E40400">
        <w:t xml:space="preserve"> roughly</w:t>
      </w:r>
      <w:r w:rsidRPr="00E40400">
        <w:rPr>
          <w:spacing w:val="1"/>
        </w:rPr>
        <w:t xml:space="preserve"> </w:t>
      </w:r>
      <w:r w:rsidRPr="00E40400">
        <w:t xml:space="preserve">formed seamless tube is further rolled in a “plug rolling mill”. The final </w:t>
      </w:r>
      <w:proofErr w:type="spellStart"/>
      <w:r w:rsidRPr="00E40400">
        <w:t>operationsof</w:t>
      </w:r>
      <w:proofErr w:type="spellEnd"/>
      <w:r w:rsidRPr="00E40400">
        <w:t xml:space="preserve"> “reeling” and</w:t>
      </w:r>
      <w:r w:rsidRPr="00E40400">
        <w:rPr>
          <w:spacing w:val="1"/>
        </w:rPr>
        <w:t xml:space="preserve"> </w:t>
      </w:r>
      <w:r w:rsidRPr="00E40400">
        <w:t>“sizing”</w:t>
      </w:r>
      <w:r w:rsidRPr="00E40400">
        <w:rPr>
          <w:spacing w:val="-1"/>
        </w:rPr>
        <w:t xml:space="preserve"> </w:t>
      </w:r>
      <w:r w:rsidRPr="00E40400">
        <w:t>are</w:t>
      </w:r>
      <w:r w:rsidRPr="00E40400">
        <w:rPr>
          <w:spacing w:val="-6"/>
        </w:rPr>
        <w:t xml:space="preserve"> </w:t>
      </w:r>
      <w:r w:rsidRPr="00E40400">
        <w:t>further</w:t>
      </w:r>
      <w:r w:rsidRPr="00E40400">
        <w:rPr>
          <w:spacing w:val="5"/>
        </w:rPr>
        <w:t xml:space="preserve"> </w:t>
      </w:r>
      <w:r w:rsidRPr="00E40400">
        <w:t>conducted</w:t>
      </w:r>
      <w:r w:rsidRPr="00E40400">
        <w:rPr>
          <w:spacing w:val="1"/>
        </w:rPr>
        <w:t xml:space="preserve"> </w:t>
      </w:r>
      <w:r w:rsidRPr="00E40400">
        <w:t>on</w:t>
      </w:r>
      <w:r w:rsidRPr="00E40400">
        <w:rPr>
          <w:spacing w:val="-3"/>
        </w:rPr>
        <w:t xml:space="preserve"> </w:t>
      </w:r>
      <w:r w:rsidRPr="00E40400">
        <w:t>cooled</w:t>
      </w:r>
      <w:r w:rsidRPr="00E40400">
        <w:rPr>
          <w:spacing w:val="-4"/>
        </w:rPr>
        <w:t xml:space="preserve"> </w:t>
      </w:r>
      <w:r w:rsidRPr="00E40400">
        <w:t>tube</w:t>
      </w:r>
      <w:r w:rsidRPr="00E40400">
        <w:rPr>
          <w:spacing w:val="-5"/>
        </w:rPr>
        <w:t xml:space="preserve"> </w:t>
      </w:r>
      <w:r w:rsidRPr="00E40400">
        <w:t>to</w:t>
      </w:r>
      <w:r w:rsidRPr="00E40400">
        <w:rPr>
          <w:spacing w:val="-4"/>
        </w:rPr>
        <w:t xml:space="preserve"> </w:t>
      </w:r>
      <w:proofErr w:type="gramStart"/>
      <w:r w:rsidRPr="00E40400">
        <w:t>improves</w:t>
      </w:r>
      <w:proofErr w:type="gramEnd"/>
      <w:r w:rsidRPr="00E40400">
        <w:rPr>
          <w:spacing w:val="2"/>
        </w:rPr>
        <w:t xml:space="preserve"> </w:t>
      </w:r>
      <w:r w:rsidRPr="00E40400">
        <w:t>size</w:t>
      </w:r>
      <w:r w:rsidRPr="00E40400">
        <w:rPr>
          <w:spacing w:val="-6"/>
        </w:rPr>
        <w:t xml:space="preserve"> </w:t>
      </w:r>
      <w:r w:rsidRPr="00E40400">
        <w:t>and</w:t>
      </w:r>
      <w:r w:rsidRPr="00E40400">
        <w:rPr>
          <w:spacing w:val="-3"/>
        </w:rPr>
        <w:t xml:space="preserve"> </w:t>
      </w:r>
      <w:r w:rsidRPr="00E40400">
        <w:t>finish</w:t>
      </w:r>
      <w:r w:rsidRPr="00E40400">
        <w:rPr>
          <w:spacing w:val="2"/>
        </w:rPr>
        <w:t xml:space="preserve"> </w:t>
      </w:r>
      <w:r w:rsidRPr="00E40400">
        <w:t>of</w:t>
      </w:r>
      <w:r w:rsidRPr="00E40400">
        <w:rPr>
          <w:spacing w:val="-1"/>
        </w:rPr>
        <w:t xml:space="preserve"> </w:t>
      </w:r>
      <w:r w:rsidRPr="00E40400">
        <w:t>tubes.</w:t>
      </w:r>
    </w:p>
    <w:p w:rsidR="00633404" w:rsidRPr="00E40400" w:rsidRDefault="00633404">
      <w:pPr>
        <w:pStyle w:val="BodyText"/>
      </w:pPr>
    </w:p>
    <w:p w:rsidR="00633404" w:rsidRPr="00E40400" w:rsidRDefault="00633404">
      <w:pPr>
        <w:pStyle w:val="BodyText"/>
        <w:spacing w:before="6"/>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6605DF">
      <w:pPr>
        <w:pStyle w:val="Heading1"/>
        <w:spacing w:line="275" w:lineRule="exact"/>
        <w:ind w:right="3930"/>
        <w:rPr>
          <w:sz w:val="22"/>
          <w:szCs w:val="22"/>
        </w:rPr>
      </w:pPr>
    </w:p>
    <w:p w:rsidR="006605DF" w:rsidRPr="00E40400" w:rsidRDefault="006605DF" w:rsidP="00E40400">
      <w:pPr>
        <w:pStyle w:val="Heading1"/>
        <w:spacing w:line="275" w:lineRule="exact"/>
        <w:ind w:left="0" w:right="3930" w:firstLine="540"/>
        <w:jc w:val="left"/>
        <w:rPr>
          <w:sz w:val="22"/>
          <w:szCs w:val="22"/>
        </w:rPr>
      </w:pPr>
      <w:r w:rsidRPr="00E40400">
        <w:rPr>
          <w:sz w:val="22"/>
          <w:szCs w:val="22"/>
        </w:rPr>
        <w:t>FORGING</w:t>
      </w:r>
    </w:p>
    <w:p w:rsidR="006605DF" w:rsidRPr="00E40400" w:rsidRDefault="006605DF" w:rsidP="006605DF">
      <w:pPr>
        <w:pStyle w:val="BodyText"/>
        <w:spacing w:before="9"/>
        <w:rPr>
          <w:b/>
        </w:rPr>
      </w:pPr>
      <w:r w:rsidRPr="00E40400">
        <w:rPr>
          <w:noProof/>
        </w:rPr>
        <w:drawing>
          <wp:anchor distT="0" distB="0" distL="0" distR="0" simplePos="0" relativeHeight="251666432" behindDoc="0" locked="0" layoutInCell="1" allowOverlap="1">
            <wp:simplePos x="0" y="0"/>
            <wp:positionH relativeFrom="page">
              <wp:posOffset>933450</wp:posOffset>
            </wp:positionH>
            <wp:positionV relativeFrom="paragraph">
              <wp:posOffset>146050</wp:posOffset>
            </wp:positionV>
            <wp:extent cx="5617845" cy="7664450"/>
            <wp:effectExtent l="19050" t="0" r="1905" b="0"/>
            <wp:wrapTopAndBottom/>
            <wp:docPr id="3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jpeg"/>
                    <pic:cNvPicPr/>
                  </pic:nvPicPr>
                  <pic:blipFill>
                    <a:blip r:embed="rId67" cstate="print"/>
                    <a:stretch>
                      <a:fillRect/>
                    </a:stretch>
                  </pic:blipFill>
                  <pic:spPr>
                    <a:xfrm>
                      <a:off x="0" y="0"/>
                      <a:ext cx="5617845" cy="7664450"/>
                    </a:xfrm>
                    <a:prstGeom prst="rect">
                      <a:avLst/>
                    </a:prstGeom>
                  </pic:spPr>
                </pic:pic>
              </a:graphicData>
            </a:graphic>
          </wp:anchor>
        </w:drawing>
      </w:r>
    </w:p>
    <w:p w:rsidR="006605DF" w:rsidRPr="00E40400" w:rsidRDefault="006605DF" w:rsidP="006605DF">
      <w:pPr>
        <w:sectPr w:rsidR="006605DF" w:rsidRPr="00E40400">
          <w:pgSz w:w="11910" w:h="16840"/>
          <w:pgMar w:top="136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92585" cy="7565135"/>
            <wp:effectExtent l="0" t="0" r="0" b="0"/>
            <wp:docPr id="3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7.jpeg"/>
                    <pic:cNvPicPr/>
                  </pic:nvPicPr>
                  <pic:blipFill>
                    <a:blip r:embed="rId57" cstate="print"/>
                    <a:stretch>
                      <a:fillRect/>
                    </a:stretch>
                  </pic:blipFill>
                  <pic:spPr>
                    <a:xfrm>
                      <a:off x="0" y="0"/>
                      <a:ext cx="5692585" cy="7565135"/>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691"/>
      </w:pPr>
      <w:r w:rsidRPr="00E40400">
        <w:rPr>
          <w:noProof/>
        </w:rPr>
        <w:lastRenderedPageBreak/>
        <w:drawing>
          <wp:inline distT="0" distB="0" distL="0" distR="0">
            <wp:extent cx="5461608" cy="6914197"/>
            <wp:effectExtent l="0" t="0" r="0" b="0"/>
            <wp:docPr id="3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jpeg"/>
                    <pic:cNvPicPr/>
                  </pic:nvPicPr>
                  <pic:blipFill>
                    <a:blip r:embed="rId68" cstate="print"/>
                    <a:stretch>
                      <a:fillRect/>
                    </a:stretch>
                  </pic:blipFill>
                  <pic:spPr>
                    <a:xfrm>
                      <a:off x="0" y="0"/>
                      <a:ext cx="5461608" cy="6914197"/>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749"/>
      </w:pPr>
      <w:r w:rsidRPr="00E40400">
        <w:rPr>
          <w:noProof/>
        </w:rPr>
        <w:lastRenderedPageBreak/>
        <w:drawing>
          <wp:inline distT="0" distB="0" distL="0" distR="0">
            <wp:extent cx="5388098" cy="7328058"/>
            <wp:effectExtent l="0" t="0" r="0" b="0"/>
            <wp:docPr id="40"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jpeg"/>
                    <pic:cNvPicPr/>
                  </pic:nvPicPr>
                  <pic:blipFill>
                    <a:blip r:embed="rId69" cstate="print"/>
                    <a:stretch>
                      <a:fillRect/>
                    </a:stretch>
                  </pic:blipFill>
                  <pic:spPr>
                    <a:xfrm>
                      <a:off x="0" y="0"/>
                      <a:ext cx="5388098" cy="7328058"/>
                    </a:xfrm>
                    <a:prstGeom prst="rect">
                      <a:avLst/>
                    </a:prstGeom>
                  </pic:spPr>
                </pic:pic>
              </a:graphicData>
            </a:graphic>
          </wp:inline>
        </w:drawing>
      </w: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6605DF" w:rsidP="006605DF">
      <w:pPr>
        <w:spacing w:before="63" w:line="252" w:lineRule="exact"/>
        <w:ind w:left="3456" w:right="3929"/>
        <w:jc w:val="center"/>
        <w:rPr>
          <w:b/>
        </w:rPr>
      </w:pPr>
    </w:p>
    <w:p w:rsidR="006605DF" w:rsidRPr="00E40400" w:rsidRDefault="00E40400" w:rsidP="006605DF">
      <w:pPr>
        <w:spacing w:before="63" w:line="252" w:lineRule="exact"/>
        <w:ind w:left="3456" w:right="3929"/>
        <w:jc w:val="center"/>
        <w:rPr>
          <w:b/>
        </w:rPr>
      </w:pPr>
      <w:r w:rsidRPr="00E40400">
        <w:rPr>
          <w:b/>
        </w:rPr>
        <w:lastRenderedPageBreak/>
        <w:t>UNIT</w:t>
      </w:r>
      <w:r w:rsidR="00FC3226">
        <w:rPr>
          <w:b/>
        </w:rPr>
        <w:t>-5</w:t>
      </w:r>
    </w:p>
    <w:p w:rsidR="00E40400" w:rsidRPr="00443454" w:rsidRDefault="00E40400" w:rsidP="006605DF">
      <w:pPr>
        <w:spacing w:before="63" w:line="252" w:lineRule="exact"/>
        <w:ind w:left="3456" w:right="3929"/>
        <w:jc w:val="center"/>
        <w:rPr>
          <w:b/>
          <w:sz w:val="28"/>
          <w:szCs w:val="28"/>
        </w:rPr>
      </w:pPr>
    </w:p>
    <w:p w:rsidR="006605DF" w:rsidRPr="00443454" w:rsidRDefault="00443454" w:rsidP="006605DF">
      <w:pPr>
        <w:pStyle w:val="Heading1"/>
        <w:spacing w:line="275" w:lineRule="exact"/>
        <w:ind w:right="3939"/>
        <w:rPr>
          <w:sz w:val="22"/>
          <w:szCs w:val="22"/>
        </w:rPr>
      </w:pPr>
      <w:r>
        <w:rPr>
          <w:noProof/>
          <w:sz w:val="22"/>
          <w:szCs w:val="22"/>
        </w:rPr>
        <w:drawing>
          <wp:anchor distT="0" distB="0" distL="0" distR="0" simplePos="0" relativeHeight="251661312" behindDoc="0" locked="0" layoutInCell="1" allowOverlap="1">
            <wp:simplePos x="0" y="0"/>
            <wp:positionH relativeFrom="page">
              <wp:posOffset>861695</wp:posOffset>
            </wp:positionH>
            <wp:positionV relativeFrom="paragraph">
              <wp:posOffset>325120</wp:posOffset>
            </wp:positionV>
            <wp:extent cx="6102985" cy="7203440"/>
            <wp:effectExtent l="19050" t="0" r="0" b="0"/>
            <wp:wrapTopAndBottom/>
            <wp:docPr id="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70" cstate="print"/>
                    <a:stretch>
                      <a:fillRect/>
                    </a:stretch>
                  </pic:blipFill>
                  <pic:spPr>
                    <a:xfrm>
                      <a:off x="0" y="0"/>
                      <a:ext cx="6102985" cy="7203440"/>
                    </a:xfrm>
                    <a:prstGeom prst="rect">
                      <a:avLst/>
                    </a:prstGeom>
                  </pic:spPr>
                </pic:pic>
              </a:graphicData>
            </a:graphic>
          </wp:anchor>
        </w:drawing>
      </w:r>
      <w:r w:rsidRPr="00443454">
        <w:rPr>
          <w:sz w:val="22"/>
          <w:szCs w:val="22"/>
        </w:rPr>
        <w:t>METAL JOINING PROCESS</w:t>
      </w:r>
    </w:p>
    <w:p w:rsidR="006605DF" w:rsidRPr="00E40400" w:rsidRDefault="006605DF" w:rsidP="006605DF">
      <w:pPr>
        <w:pStyle w:val="BodyText"/>
        <w:spacing w:before="2"/>
        <w:rPr>
          <w:b/>
        </w:rPr>
      </w:pPr>
    </w:p>
    <w:p w:rsidR="006605DF" w:rsidRPr="00E40400" w:rsidRDefault="006605DF" w:rsidP="006605DF">
      <w:pPr>
        <w:sectPr w:rsidR="006605DF" w:rsidRPr="00E40400">
          <w:pgSz w:w="11910" w:h="16840"/>
          <w:pgMar w:top="136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83"/>
      </w:pPr>
      <w:r w:rsidRPr="00E40400">
        <w:rPr>
          <w:noProof/>
        </w:rPr>
        <w:lastRenderedPageBreak/>
        <w:drawing>
          <wp:inline distT="0" distB="0" distL="0" distR="0">
            <wp:extent cx="5657759" cy="8269033"/>
            <wp:effectExtent l="0" t="0" r="0" b="0"/>
            <wp:docPr id="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71" cstate="print"/>
                    <a:stretch>
                      <a:fillRect/>
                    </a:stretch>
                  </pic:blipFill>
                  <pic:spPr>
                    <a:xfrm>
                      <a:off x="0" y="0"/>
                      <a:ext cx="5657759" cy="8269033"/>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96124" cy="7238333"/>
            <wp:effectExtent l="0" t="0" r="0" b="0"/>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72" cstate="print"/>
                    <a:stretch>
                      <a:fillRect/>
                    </a:stretch>
                  </pic:blipFill>
                  <pic:spPr>
                    <a:xfrm>
                      <a:off x="0" y="0"/>
                      <a:ext cx="5696124" cy="7238333"/>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70"/>
      </w:pPr>
      <w:r w:rsidRPr="00E40400">
        <w:rPr>
          <w:noProof/>
        </w:rPr>
        <w:lastRenderedPageBreak/>
        <w:drawing>
          <wp:inline distT="0" distB="0" distL="0" distR="0">
            <wp:extent cx="5861644" cy="7052881"/>
            <wp:effectExtent l="0" t="0" r="0" b="0"/>
            <wp:docPr id="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73" cstate="print"/>
                    <a:stretch>
                      <a:fillRect/>
                    </a:stretch>
                  </pic:blipFill>
                  <pic:spPr>
                    <a:xfrm>
                      <a:off x="0" y="0"/>
                      <a:ext cx="5861644" cy="7052881"/>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65479" cy="7752873"/>
            <wp:effectExtent l="0" t="0" r="0"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74" cstate="print"/>
                    <a:stretch>
                      <a:fillRect/>
                    </a:stretch>
                  </pic:blipFill>
                  <pic:spPr>
                    <a:xfrm>
                      <a:off x="0" y="0"/>
                      <a:ext cx="5665479" cy="7752873"/>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95580" cy="7683341"/>
            <wp:effectExtent l="0" t="0" r="0" b="0"/>
            <wp:docPr id="1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75" cstate="print"/>
                    <a:stretch>
                      <a:fillRect/>
                    </a:stretch>
                  </pic:blipFill>
                  <pic:spPr>
                    <a:xfrm>
                      <a:off x="0" y="0"/>
                      <a:ext cx="5695580" cy="7683341"/>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70"/>
      </w:pPr>
      <w:r w:rsidRPr="00E40400">
        <w:rPr>
          <w:noProof/>
        </w:rPr>
        <w:lastRenderedPageBreak/>
        <w:drawing>
          <wp:inline distT="0" distB="0" distL="0" distR="0">
            <wp:extent cx="5530524" cy="7391876"/>
            <wp:effectExtent l="0" t="0" r="0" b="0"/>
            <wp:docPr id="1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76" cstate="print"/>
                    <a:stretch>
                      <a:fillRect/>
                    </a:stretch>
                  </pic:blipFill>
                  <pic:spPr>
                    <a:xfrm>
                      <a:off x="0" y="0"/>
                      <a:ext cx="5530524" cy="7391876"/>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758"/>
      </w:pPr>
      <w:r w:rsidRPr="00E40400">
        <w:rPr>
          <w:noProof/>
        </w:rPr>
        <w:lastRenderedPageBreak/>
        <w:drawing>
          <wp:inline distT="0" distB="0" distL="0" distR="0">
            <wp:extent cx="5361367" cy="3789330"/>
            <wp:effectExtent l="0" t="0" r="0" b="0"/>
            <wp:docPr id="16" name="image21.jpeg" descr="C:\Users\ARAVIN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77" cstate="print"/>
                    <a:stretch>
                      <a:fillRect/>
                    </a:stretch>
                  </pic:blipFill>
                  <pic:spPr>
                    <a:xfrm>
                      <a:off x="0" y="0"/>
                      <a:ext cx="5361367" cy="3789330"/>
                    </a:xfrm>
                    <a:prstGeom prst="rect">
                      <a:avLst/>
                    </a:prstGeom>
                  </pic:spPr>
                </pic:pic>
              </a:graphicData>
            </a:graphic>
          </wp:inline>
        </w:drawing>
      </w:r>
    </w:p>
    <w:p w:rsidR="006605DF" w:rsidRPr="00E40400" w:rsidRDefault="006605DF" w:rsidP="006605DF">
      <w:pPr>
        <w:pStyle w:val="BodyText"/>
        <w:spacing w:before="10"/>
        <w:rPr>
          <w:b/>
        </w:rPr>
      </w:pPr>
      <w:r w:rsidRPr="00E40400">
        <w:rPr>
          <w:noProof/>
        </w:rPr>
        <w:drawing>
          <wp:anchor distT="0" distB="0" distL="0" distR="0" simplePos="0" relativeHeight="251662336" behindDoc="0" locked="0" layoutInCell="1" allowOverlap="1">
            <wp:simplePos x="0" y="0"/>
            <wp:positionH relativeFrom="page">
              <wp:posOffset>1057064</wp:posOffset>
            </wp:positionH>
            <wp:positionV relativeFrom="paragraph">
              <wp:posOffset>148336</wp:posOffset>
            </wp:positionV>
            <wp:extent cx="5239923" cy="4189190"/>
            <wp:effectExtent l="0" t="0" r="0" b="0"/>
            <wp:wrapTopAndBottom/>
            <wp:docPr id="18" name="image22.jpeg" descr="C:\Users\ARAVIN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78" cstate="print"/>
                    <a:stretch>
                      <a:fillRect/>
                    </a:stretch>
                  </pic:blipFill>
                  <pic:spPr>
                    <a:xfrm>
                      <a:off x="0" y="0"/>
                      <a:ext cx="5239923" cy="4189190"/>
                    </a:xfrm>
                    <a:prstGeom prst="rect">
                      <a:avLst/>
                    </a:prstGeom>
                  </pic:spPr>
                </pic:pic>
              </a:graphicData>
            </a:graphic>
          </wp:anchor>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Heading2"/>
        <w:spacing w:before="78"/>
      </w:pPr>
      <w:r w:rsidRPr="00E40400">
        <w:lastRenderedPageBreak/>
        <w:t>Brazing:</w:t>
      </w:r>
    </w:p>
    <w:p w:rsidR="006605DF" w:rsidRPr="00E40400" w:rsidRDefault="006605DF" w:rsidP="006605DF">
      <w:pPr>
        <w:pStyle w:val="BodyText"/>
        <w:rPr>
          <w:b/>
        </w:rPr>
      </w:pPr>
      <w:r w:rsidRPr="00E40400">
        <w:rPr>
          <w:noProof/>
        </w:rPr>
        <w:drawing>
          <wp:anchor distT="0" distB="0" distL="0" distR="0" simplePos="0" relativeHeight="251663360" behindDoc="0" locked="0" layoutInCell="1" allowOverlap="1">
            <wp:simplePos x="0" y="0"/>
            <wp:positionH relativeFrom="page">
              <wp:posOffset>842644</wp:posOffset>
            </wp:positionH>
            <wp:positionV relativeFrom="paragraph">
              <wp:posOffset>207404</wp:posOffset>
            </wp:positionV>
            <wp:extent cx="6074792" cy="7853362"/>
            <wp:effectExtent l="0" t="0" r="0" b="0"/>
            <wp:wrapTopAndBottom/>
            <wp:docPr id="2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79" cstate="print"/>
                    <a:stretch>
                      <a:fillRect/>
                    </a:stretch>
                  </pic:blipFill>
                  <pic:spPr>
                    <a:xfrm>
                      <a:off x="0" y="0"/>
                      <a:ext cx="6074792" cy="7853362"/>
                    </a:xfrm>
                    <a:prstGeom prst="rect">
                      <a:avLst/>
                    </a:prstGeom>
                  </pic:spPr>
                </pic:pic>
              </a:graphicData>
            </a:graphic>
          </wp:anchor>
        </w:drawing>
      </w:r>
    </w:p>
    <w:p w:rsidR="006605DF" w:rsidRPr="00E40400" w:rsidRDefault="006605DF" w:rsidP="006605DF">
      <w:pPr>
        <w:sectPr w:rsidR="006605DF" w:rsidRPr="00E40400">
          <w:pgSz w:w="11910" w:h="16840"/>
          <w:pgMar w:top="134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70"/>
      </w:pPr>
      <w:r w:rsidRPr="00E40400">
        <w:rPr>
          <w:noProof/>
        </w:rPr>
        <w:lastRenderedPageBreak/>
        <w:drawing>
          <wp:inline distT="0" distB="0" distL="0" distR="0">
            <wp:extent cx="5813833" cy="8502967"/>
            <wp:effectExtent l="0" t="0" r="0" b="0"/>
            <wp:docPr id="2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80" cstate="print"/>
                    <a:stretch>
                      <a:fillRect/>
                    </a:stretch>
                  </pic:blipFill>
                  <pic:spPr>
                    <a:xfrm>
                      <a:off x="0" y="0"/>
                      <a:ext cx="5813833" cy="8502967"/>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64742" cy="7787640"/>
            <wp:effectExtent l="0" t="0" r="0" b="0"/>
            <wp:docPr id="2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81" cstate="print"/>
                    <a:stretch>
                      <a:fillRect/>
                    </a:stretch>
                  </pic:blipFill>
                  <pic:spPr>
                    <a:xfrm>
                      <a:off x="0" y="0"/>
                      <a:ext cx="5664742" cy="7787640"/>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64742" cy="7787640"/>
            <wp:effectExtent l="0" t="0" r="0" b="0"/>
            <wp:docPr id="2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81" cstate="print"/>
                    <a:stretch>
                      <a:fillRect/>
                    </a:stretch>
                  </pic:blipFill>
                  <pic:spPr>
                    <a:xfrm>
                      <a:off x="0" y="0"/>
                      <a:ext cx="5664742" cy="7787640"/>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539748" cy="7493127"/>
            <wp:effectExtent l="0" t="0" r="0" b="0"/>
            <wp:docPr id="2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82" cstate="print"/>
                    <a:stretch>
                      <a:fillRect/>
                    </a:stretch>
                  </pic:blipFill>
                  <pic:spPr>
                    <a:xfrm>
                      <a:off x="0" y="0"/>
                      <a:ext cx="5539748" cy="7493127"/>
                    </a:xfrm>
                    <a:prstGeom prst="rect">
                      <a:avLst/>
                    </a:prstGeom>
                  </pic:spPr>
                </pic:pic>
              </a:graphicData>
            </a:graphic>
          </wp:inline>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605DF" w:rsidRPr="00E40400" w:rsidRDefault="006605DF" w:rsidP="006605DF">
      <w:pPr>
        <w:pStyle w:val="BodyText"/>
        <w:ind w:left="540"/>
      </w:pPr>
      <w:r w:rsidRPr="00E40400">
        <w:rPr>
          <w:noProof/>
        </w:rPr>
        <w:lastRenderedPageBreak/>
        <w:drawing>
          <wp:inline distT="0" distB="0" distL="0" distR="0">
            <wp:extent cx="5683410" cy="6366510"/>
            <wp:effectExtent l="0" t="0" r="0" b="0"/>
            <wp:docPr id="3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83" cstate="print"/>
                    <a:stretch>
                      <a:fillRect/>
                    </a:stretch>
                  </pic:blipFill>
                  <pic:spPr>
                    <a:xfrm>
                      <a:off x="0" y="0"/>
                      <a:ext cx="5683410" cy="6366510"/>
                    </a:xfrm>
                    <a:prstGeom prst="rect">
                      <a:avLst/>
                    </a:prstGeom>
                  </pic:spPr>
                </pic:pic>
              </a:graphicData>
            </a:graphic>
          </wp:inline>
        </w:drawing>
      </w:r>
    </w:p>
    <w:p w:rsidR="006605DF" w:rsidRPr="00E40400" w:rsidRDefault="006605DF" w:rsidP="006605DF">
      <w:pPr>
        <w:pStyle w:val="BodyText"/>
        <w:rPr>
          <w:b/>
        </w:rPr>
      </w:pPr>
    </w:p>
    <w:p w:rsidR="006605DF" w:rsidRPr="00E40400" w:rsidRDefault="006605DF" w:rsidP="006605DF">
      <w:pPr>
        <w:pStyle w:val="BodyText"/>
        <w:spacing w:before="7"/>
        <w:rPr>
          <w:b/>
        </w:rPr>
      </w:pPr>
      <w:r w:rsidRPr="00E40400">
        <w:rPr>
          <w:noProof/>
        </w:rPr>
        <w:drawing>
          <wp:anchor distT="0" distB="0" distL="0" distR="0" simplePos="0" relativeHeight="251664384" behindDoc="0" locked="0" layoutInCell="1" allowOverlap="1">
            <wp:simplePos x="0" y="0"/>
            <wp:positionH relativeFrom="page">
              <wp:posOffset>914400</wp:posOffset>
            </wp:positionH>
            <wp:positionV relativeFrom="paragraph">
              <wp:posOffset>204455</wp:posOffset>
            </wp:positionV>
            <wp:extent cx="5635625" cy="1876425"/>
            <wp:effectExtent l="0" t="0" r="0" b="0"/>
            <wp:wrapTopAndBottom/>
            <wp:docPr id="3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84" cstate="print"/>
                    <a:stretch>
                      <a:fillRect/>
                    </a:stretch>
                  </pic:blipFill>
                  <pic:spPr>
                    <a:xfrm>
                      <a:off x="0" y="0"/>
                      <a:ext cx="5635625" cy="1876425"/>
                    </a:xfrm>
                    <a:prstGeom prst="rect">
                      <a:avLst/>
                    </a:prstGeom>
                  </pic:spPr>
                </pic:pic>
              </a:graphicData>
            </a:graphic>
          </wp:anchor>
        </w:drawing>
      </w:r>
    </w:p>
    <w:p w:rsidR="006605DF" w:rsidRPr="00E40400" w:rsidRDefault="006605DF" w:rsidP="006605DF">
      <w:pPr>
        <w:sectPr w:rsidR="006605DF" w:rsidRPr="00E40400">
          <w:pgSz w:w="11910" w:h="16840"/>
          <w:pgMar w:top="142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633404" w:rsidRPr="00E40400" w:rsidRDefault="00E40400">
      <w:pPr>
        <w:spacing w:before="63" w:line="252" w:lineRule="exact"/>
        <w:ind w:left="3456" w:right="3933"/>
        <w:jc w:val="center"/>
        <w:rPr>
          <w:b/>
        </w:rPr>
      </w:pPr>
      <w:r w:rsidRPr="00E40400">
        <w:rPr>
          <w:b/>
        </w:rPr>
        <w:lastRenderedPageBreak/>
        <w:t>UNIT</w:t>
      </w:r>
      <w:r w:rsidR="00FC3226">
        <w:rPr>
          <w:b/>
        </w:rPr>
        <w:t>-6</w:t>
      </w:r>
    </w:p>
    <w:p w:rsidR="00B04F66" w:rsidRPr="00E40400" w:rsidRDefault="00B04F66">
      <w:pPr>
        <w:spacing w:before="63" w:line="252" w:lineRule="exact"/>
        <w:ind w:left="3456" w:right="3933"/>
        <w:jc w:val="center"/>
        <w:rPr>
          <w:b/>
        </w:rPr>
      </w:pPr>
    </w:p>
    <w:p w:rsidR="00B04F66" w:rsidRPr="00443454" w:rsidRDefault="00B04F66">
      <w:pPr>
        <w:spacing w:before="63" w:line="252" w:lineRule="exact"/>
        <w:ind w:left="3456" w:right="3933"/>
        <w:jc w:val="center"/>
        <w:rPr>
          <w:b/>
        </w:rPr>
      </w:pPr>
      <w:r w:rsidRPr="00443454">
        <w:rPr>
          <w:b/>
        </w:rPr>
        <w:t>P</w:t>
      </w:r>
      <w:r w:rsidR="00443454" w:rsidRPr="00443454">
        <w:rPr>
          <w:b/>
        </w:rPr>
        <w:t>OWDER METALLURGY</w:t>
      </w:r>
    </w:p>
    <w:p w:rsidR="008C7C74" w:rsidRPr="00E40400" w:rsidRDefault="008C7C74">
      <w:pPr>
        <w:spacing w:before="63" w:line="252" w:lineRule="exact"/>
        <w:ind w:left="3456" w:right="3933"/>
        <w:jc w:val="center"/>
        <w:rPr>
          <w:b/>
        </w:rPr>
      </w:pP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When the goal for a part is the longest possible lifecycle and highest performance while operating under high temperatures, in a corrosive environment, and with the potential for extreme wear, then powder metal manufacturing can offer a very cost-effective option. Not only are the parts strong, robust, and wear-resistant, but the advent of additive manufacturing has made it possible to minimize their weight, maximize their durability, and create parts that are simply impossible to manufacture by conventional manufacturing methods.</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b/>
          <w:bCs/>
          <w:spacing w:val="7"/>
          <w:sz w:val="22"/>
          <w:szCs w:val="22"/>
        </w:rPr>
        <w:t>What Are Powdered Metals?</w:t>
      </w:r>
      <w:r w:rsidRPr="00E40400">
        <w:rPr>
          <w:sz w:val="22"/>
          <w:szCs w:val="22"/>
        </w:rPr>
        <w:t xml:space="preserve"> </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Powder metal (PM) parts are created from a very fine metal powder that is compressed and sintered to achieve its final shape. This is quite different from cast parts, which begin their life as a liquefied metal, or from machine or forged parts, which start off as stock metal. The powder metal manufacturing process makes it possible to create parts with an extremely complex geometry. While such parts might be made through casting or machining, the manufacturing costs increase dramatically as the complexity rises. PM parts, however, are cost effective even when the geometry is complicated and can make parts that are impossible to fabricate using any other methods.</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Another key benefit of powder metal is that it is a net or near net manufacturing process that results in minimal waste material. Rather than subtracting geometry and materials in order to create a part, PM does not waste any metal, making it a much more efficient and environmentally sustainable process. Because PM is so closely allied with computer-aided manufacturing, parts can be created to simultaneously optimize weight, strength, stiffness, and hardness. This can be vital for applications in industries such as aerospace where weight must be minimized</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b/>
          <w:bCs/>
          <w:spacing w:val="7"/>
          <w:sz w:val="22"/>
          <w:szCs w:val="22"/>
        </w:rPr>
        <w:t>Where Powder Metal Manufacturing Is Used</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Powder metal products can be found in a wide array of industries, including aerospace, automotive, marine, and biomedical. Many everyday products may have been created via PM, such as light bulb filaments, automotive engine components, the lining of friction brakes, medical devices, and lubricant infiltrated bearings. PM can also be used for more exotic purposes, such as heat shields used on spacecraft during re-entry, electrical contacts for extremely high current flows, and gas filters. The parts produced by PM can be used as prototypes or as fully functional parts. As better methods of manufacturing and heat treatment of PM parts are developed, the applications will continue to grow and PM parts will become even more commonplace.</w:t>
      </w:r>
    </w:p>
    <w:p w:rsidR="00B04F66" w:rsidRPr="00E40400" w:rsidRDefault="00B04F66" w:rsidP="00B04F66">
      <w:pPr>
        <w:pStyle w:val="Heading3"/>
        <w:shd w:val="clear" w:color="auto" w:fill="FFFFFF"/>
        <w:spacing w:before="209" w:after="48" w:line="336" w:lineRule="atLeast"/>
        <w:rPr>
          <w:rFonts w:ascii="Times New Roman" w:hAnsi="Times New Roman" w:cs="Times New Roman"/>
          <w:b w:val="0"/>
          <w:bCs w:val="0"/>
          <w:color w:val="auto"/>
          <w:spacing w:val="7"/>
        </w:rPr>
      </w:pPr>
      <w:r w:rsidRPr="00E40400">
        <w:rPr>
          <w:rFonts w:ascii="Times New Roman" w:hAnsi="Times New Roman" w:cs="Times New Roman"/>
          <w:b w:val="0"/>
          <w:bCs w:val="0"/>
          <w:color w:val="auto"/>
          <w:spacing w:val="7"/>
        </w:rPr>
        <w:t>Background on Powder Metal Technology</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Powder metallurgy (which forms the basis of modern PM methods and technology) actually dates to the 1940s. Early products made by these methods include porous bearings, electrical contacts, and cemented carbides. Through the intervening years, companies wisely invested in powder metallurgy technology and advances, focusing their research on aspects such as refinement, new alloy development, and atomization techniques for efficiently generating fine powders. Such research and innovation continue to this day. One of the most groundbreaking developments is net shape production of PM parts via additive manufacturing (AM).</w:t>
      </w:r>
    </w:p>
    <w:p w:rsidR="00B04F66" w:rsidRPr="00E40400" w:rsidRDefault="00B04F66" w:rsidP="00B04F66">
      <w:pPr>
        <w:pStyle w:val="Heading3"/>
        <w:shd w:val="clear" w:color="auto" w:fill="FFFFFF"/>
        <w:spacing w:before="209" w:after="48" w:line="336" w:lineRule="atLeast"/>
        <w:rPr>
          <w:rFonts w:ascii="Times New Roman" w:hAnsi="Times New Roman" w:cs="Times New Roman"/>
          <w:b w:val="0"/>
          <w:bCs w:val="0"/>
          <w:color w:val="auto"/>
          <w:spacing w:val="7"/>
        </w:rPr>
      </w:pPr>
      <w:r w:rsidRPr="00E40400">
        <w:rPr>
          <w:rFonts w:ascii="Times New Roman" w:hAnsi="Times New Roman" w:cs="Times New Roman"/>
          <w:b w:val="0"/>
          <w:bCs w:val="0"/>
          <w:color w:val="auto"/>
          <w:spacing w:val="7"/>
        </w:rPr>
        <w:lastRenderedPageBreak/>
        <w:t>Metals Used in Powder Metallurgy Processes</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 xml:space="preserve">The most commonly used base metals for PM processes include alloyed metals such as: </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Iron</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Steel</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Copper</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Stainless steel</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Titanium</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Aluminum</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Tin</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Molybdenum</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Tungsten</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Tungsten carbide</w:t>
      </w:r>
    </w:p>
    <w:p w:rsidR="00B04F66" w:rsidRPr="00E40400" w:rsidRDefault="00B04F66" w:rsidP="00B04F66">
      <w:pPr>
        <w:widowControl/>
        <w:numPr>
          <w:ilvl w:val="0"/>
          <w:numId w:val="9"/>
        </w:numPr>
        <w:shd w:val="clear" w:color="auto" w:fill="FFFFFF"/>
        <w:autoSpaceDE/>
        <w:autoSpaceDN/>
        <w:spacing w:before="100" w:beforeAutospacing="1" w:after="100" w:afterAutospacing="1"/>
        <w:ind w:left="480"/>
      </w:pPr>
      <w:r w:rsidRPr="00E40400">
        <w:t>Various precious metals</w:t>
      </w:r>
    </w:p>
    <w:p w:rsidR="00B04F66" w:rsidRPr="00E40400" w:rsidRDefault="00B04F66" w:rsidP="00B04F66">
      <w:pPr>
        <w:pStyle w:val="NormalWeb"/>
        <w:shd w:val="clear" w:color="auto" w:fill="FFFFFF"/>
        <w:spacing w:before="0" w:beforeAutospacing="0" w:after="240" w:afterAutospacing="0" w:line="372" w:lineRule="atLeast"/>
        <w:rPr>
          <w:sz w:val="22"/>
          <w:szCs w:val="22"/>
        </w:rPr>
      </w:pPr>
      <w:r w:rsidRPr="00E40400">
        <w:rPr>
          <w:sz w:val="22"/>
          <w:szCs w:val="22"/>
        </w:rPr>
        <w:t xml:space="preserve">Most industrial PM products are comprised primarily of iron and steel along with other elements, including </w:t>
      </w:r>
      <w:proofErr w:type="gramStart"/>
      <w:r w:rsidRPr="00E40400">
        <w:rPr>
          <w:sz w:val="22"/>
          <w:szCs w:val="22"/>
        </w:rPr>
        <w:t>both metal</w:t>
      </w:r>
      <w:proofErr w:type="gramEnd"/>
      <w:r w:rsidRPr="00E40400">
        <w:rPr>
          <w:sz w:val="22"/>
          <w:szCs w:val="22"/>
        </w:rPr>
        <w:t>, semi-metal, and transitional elements. Different alloying elements can be added to the base metals to achieve customized or improved material properties.</w:t>
      </w:r>
    </w:p>
    <w:p w:rsidR="00B04F66" w:rsidRPr="00E40400" w:rsidRDefault="00B04F66" w:rsidP="00B04F66">
      <w:pPr>
        <w:pStyle w:val="Heading1"/>
        <w:spacing w:after="300" w:line="320" w:lineRule="atLeast"/>
        <w:ind w:left="0"/>
        <w:jc w:val="left"/>
        <w:rPr>
          <w:sz w:val="22"/>
          <w:szCs w:val="22"/>
        </w:rPr>
      </w:pPr>
      <w:r w:rsidRPr="00E40400">
        <w:rPr>
          <w:sz w:val="22"/>
          <w:szCs w:val="22"/>
        </w:rPr>
        <w:t>Properties of Powder Metallurgy materials</w:t>
      </w:r>
    </w:p>
    <w:p w:rsidR="008C7C74" w:rsidRPr="00E40400" w:rsidRDefault="008C7C74" w:rsidP="00B04F66">
      <w:pPr>
        <w:pStyle w:val="Heading2"/>
        <w:spacing w:before="263" w:after="263" w:line="336" w:lineRule="atLeast"/>
        <w:ind w:left="0"/>
      </w:pPr>
      <w:r w:rsidRPr="00E40400">
        <w:t>Mechanical properties of structural Powder Metallurgy components</w:t>
      </w:r>
    </w:p>
    <w:p w:rsidR="008C7C74" w:rsidRPr="00E40400" w:rsidRDefault="008C7C74" w:rsidP="008C7C74">
      <w:pPr>
        <w:pStyle w:val="NormalWeb"/>
        <w:rPr>
          <w:sz w:val="22"/>
          <w:szCs w:val="22"/>
        </w:rPr>
      </w:pPr>
      <w:r w:rsidRPr="00E40400">
        <w:rPr>
          <w:sz w:val="22"/>
          <w:szCs w:val="22"/>
        </w:rPr>
        <w:t xml:space="preserve">The mechanical properties available from the materials, commonly used for structural or engineering component applications, can be </w:t>
      </w:r>
      <w:proofErr w:type="spellStart"/>
      <w:r w:rsidRPr="00E40400">
        <w:rPr>
          <w:sz w:val="22"/>
          <w:szCs w:val="22"/>
        </w:rPr>
        <w:t>summarised</w:t>
      </w:r>
      <w:proofErr w:type="spellEnd"/>
      <w:r w:rsidRPr="00E40400">
        <w:rPr>
          <w:sz w:val="22"/>
          <w:szCs w:val="22"/>
        </w:rPr>
        <w:t xml:space="preserve"> as follows:</w:t>
      </w:r>
    </w:p>
    <w:p w:rsidR="008C7C74" w:rsidRPr="00E40400" w:rsidRDefault="008C7C74" w:rsidP="008C7C74">
      <w:pPr>
        <w:pStyle w:val="Heading4"/>
        <w:rPr>
          <w:rFonts w:ascii="Times New Roman" w:hAnsi="Times New Roman" w:cs="Times New Roman"/>
          <w:color w:val="auto"/>
        </w:rPr>
      </w:pPr>
      <w:r w:rsidRPr="00E40400">
        <w:rPr>
          <w:rStyle w:val="Strong"/>
          <w:rFonts w:ascii="Times New Roman" w:hAnsi="Times New Roman" w:cs="Times New Roman"/>
          <w:b/>
          <w:bCs/>
          <w:color w:val="auto"/>
        </w:rPr>
        <w:t>Ferrous Powder Metallurgy materials</w:t>
      </w:r>
    </w:p>
    <w:p w:rsidR="008C7C74" w:rsidRPr="00E40400" w:rsidRDefault="008C7C74" w:rsidP="008C7C74">
      <w:pPr>
        <w:pStyle w:val="NormalWeb"/>
        <w:rPr>
          <w:sz w:val="22"/>
          <w:szCs w:val="22"/>
        </w:rPr>
      </w:pPr>
      <w:r w:rsidRPr="00E40400">
        <w:rPr>
          <w:sz w:val="22"/>
          <w:szCs w:val="22"/>
        </w:rPr>
        <w:t>Ferrous Powder Metallurgy materials, processed by the standard die press and sinter route, can deliver UTS levels up to around 900 N/mm</w:t>
      </w:r>
      <w:r w:rsidRPr="00E40400">
        <w:rPr>
          <w:rStyle w:val="st"/>
          <w:sz w:val="22"/>
          <w:szCs w:val="22"/>
        </w:rPr>
        <w:t>²</w:t>
      </w:r>
      <w:r w:rsidRPr="00E40400">
        <w:rPr>
          <w:sz w:val="22"/>
          <w:szCs w:val="22"/>
        </w:rPr>
        <w:t> in the as-sintered condition or up to around 1200 N/mm</w:t>
      </w:r>
      <w:r w:rsidRPr="00E40400">
        <w:rPr>
          <w:rStyle w:val="st"/>
          <w:sz w:val="22"/>
          <w:szCs w:val="22"/>
        </w:rPr>
        <w:t>²</w:t>
      </w:r>
      <w:r w:rsidRPr="00E40400">
        <w:rPr>
          <w:sz w:val="22"/>
          <w:szCs w:val="22"/>
        </w:rPr>
        <w:t> after heat treatment or sinter hardening.</w:t>
      </w:r>
    </w:p>
    <w:p w:rsidR="008C7C74" w:rsidRPr="00E40400" w:rsidRDefault="008C7C74" w:rsidP="008C7C74">
      <w:pPr>
        <w:pStyle w:val="NormalWeb"/>
        <w:rPr>
          <w:sz w:val="22"/>
          <w:szCs w:val="22"/>
        </w:rPr>
      </w:pPr>
      <w:r w:rsidRPr="00E40400">
        <w:rPr>
          <w:sz w:val="22"/>
          <w:szCs w:val="22"/>
        </w:rPr>
        <w:t>These pressed and sintered materials can also deliver tensile yield stress levels up to around 480 N/mm2 as-sintered or around 1200 N/mm</w:t>
      </w:r>
      <w:r w:rsidRPr="00E40400">
        <w:rPr>
          <w:rStyle w:val="st"/>
          <w:sz w:val="22"/>
          <w:szCs w:val="22"/>
        </w:rPr>
        <w:t>²</w:t>
      </w:r>
      <w:r w:rsidRPr="00E40400">
        <w:rPr>
          <w:sz w:val="22"/>
          <w:szCs w:val="22"/>
        </w:rPr>
        <w:t> after heat treatment or sinter hardening. Compressive yield stresses are slightly higher at up to around 510 N/mm</w:t>
      </w:r>
      <w:r w:rsidRPr="00E40400">
        <w:rPr>
          <w:rStyle w:val="st"/>
          <w:sz w:val="22"/>
          <w:szCs w:val="22"/>
        </w:rPr>
        <w:t>²</w:t>
      </w:r>
      <w:r w:rsidRPr="00E40400">
        <w:rPr>
          <w:sz w:val="22"/>
          <w:szCs w:val="22"/>
        </w:rPr>
        <w:t> as sintered or up to around 1250 N/mm</w:t>
      </w:r>
      <w:r w:rsidRPr="00E40400">
        <w:rPr>
          <w:rStyle w:val="st"/>
          <w:sz w:val="22"/>
          <w:szCs w:val="22"/>
        </w:rPr>
        <w:t>²</w:t>
      </w:r>
      <w:r w:rsidRPr="00E40400">
        <w:rPr>
          <w:sz w:val="22"/>
          <w:szCs w:val="22"/>
        </w:rPr>
        <w:t> heat treated.</w:t>
      </w:r>
    </w:p>
    <w:p w:rsidR="008C7C74" w:rsidRPr="00E40400" w:rsidRDefault="008C7C74" w:rsidP="008C7C74">
      <w:pPr>
        <w:pStyle w:val="NormalWeb"/>
        <w:rPr>
          <w:sz w:val="22"/>
          <w:szCs w:val="22"/>
        </w:rPr>
      </w:pPr>
      <w:r w:rsidRPr="00E40400">
        <w:rPr>
          <w:sz w:val="22"/>
          <w:szCs w:val="22"/>
        </w:rPr>
        <w:t>These very significant levels of strength are, however, accompanied by quite low levels of tensile ductility (Elongation levels below 2% being quite typical). For this reason, PM products at conventional press/sinter density levels (up to 7.1-7.2 g/cm³ maximum) would not be used in applications likely to experience gross plasticity in service.</w:t>
      </w:r>
    </w:p>
    <w:p w:rsidR="008C7C74" w:rsidRPr="00E40400" w:rsidRDefault="008C7C74" w:rsidP="008C7C74">
      <w:pPr>
        <w:pStyle w:val="Heading4"/>
        <w:rPr>
          <w:rFonts w:ascii="Times New Roman" w:hAnsi="Times New Roman" w:cs="Times New Roman"/>
          <w:color w:val="auto"/>
        </w:rPr>
      </w:pPr>
      <w:r w:rsidRPr="00E40400">
        <w:rPr>
          <w:rStyle w:val="Strong"/>
          <w:rFonts w:ascii="Times New Roman" w:hAnsi="Times New Roman" w:cs="Times New Roman"/>
          <w:b/>
          <w:bCs/>
          <w:color w:val="auto"/>
        </w:rPr>
        <w:t>Powder forged steels</w:t>
      </w:r>
    </w:p>
    <w:p w:rsidR="008C7C74" w:rsidRPr="00E40400" w:rsidRDefault="008C7C74" w:rsidP="008C7C74">
      <w:pPr>
        <w:pStyle w:val="NormalWeb"/>
        <w:rPr>
          <w:sz w:val="22"/>
          <w:szCs w:val="22"/>
        </w:rPr>
      </w:pPr>
      <w:r w:rsidRPr="00E40400">
        <w:rPr>
          <w:sz w:val="22"/>
          <w:szCs w:val="22"/>
        </w:rPr>
        <w:t>Powder forged steels can deliver high strength levels (UTS up to around 950 N/mm</w:t>
      </w:r>
      <w:r w:rsidRPr="00E40400">
        <w:rPr>
          <w:rStyle w:val="st"/>
          <w:sz w:val="22"/>
          <w:szCs w:val="22"/>
        </w:rPr>
        <w:t>²</w:t>
      </w:r>
      <w:r w:rsidRPr="00E40400">
        <w:rPr>
          <w:sz w:val="22"/>
          <w:szCs w:val="22"/>
        </w:rPr>
        <w:t> as forged and 2050 N/mm</w:t>
      </w:r>
      <w:r w:rsidRPr="00E40400">
        <w:rPr>
          <w:rStyle w:val="st"/>
          <w:sz w:val="22"/>
          <w:szCs w:val="22"/>
        </w:rPr>
        <w:t>²</w:t>
      </w:r>
      <w:r w:rsidRPr="00E40400">
        <w:rPr>
          <w:sz w:val="22"/>
          <w:szCs w:val="22"/>
        </w:rPr>
        <w:t> heat treated; tensile yield stress up to around 650 N/mm</w:t>
      </w:r>
      <w:r w:rsidRPr="00E40400">
        <w:rPr>
          <w:rStyle w:val="st"/>
          <w:sz w:val="22"/>
          <w:szCs w:val="22"/>
        </w:rPr>
        <w:t>²</w:t>
      </w:r>
      <w:r w:rsidRPr="00E40400">
        <w:rPr>
          <w:sz w:val="22"/>
          <w:szCs w:val="22"/>
        </w:rPr>
        <w:t> as forged and 1760 N/mm</w:t>
      </w:r>
      <w:r w:rsidRPr="00E40400">
        <w:rPr>
          <w:rStyle w:val="st"/>
          <w:sz w:val="22"/>
          <w:szCs w:val="22"/>
        </w:rPr>
        <w:t>²</w:t>
      </w:r>
      <w:r w:rsidRPr="00E40400">
        <w:rPr>
          <w:sz w:val="22"/>
          <w:szCs w:val="22"/>
        </w:rPr>
        <w:t> heat treated) with higher levels of ductility (5-18% Elongation).</w:t>
      </w:r>
    </w:p>
    <w:p w:rsidR="008C7C74" w:rsidRPr="00E40400" w:rsidRDefault="008C7C74" w:rsidP="008C7C74">
      <w:pPr>
        <w:pStyle w:val="Heading4"/>
        <w:rPr>
          <w:rFonts w:ascii="Times New Roman" w:hAnsi="Times New Roman" w:cs="Times New Roman"/>
          <w:color w:val="auto"/>
        </w:rPr>
      </w:pPr>
      <w:r w:rsidRPr="00E40400">
        <w:rPr>
          <w:rStyle w:val="Strong"/>
          <w:rFonts w:ascii="Times New Roman" w:hAnsi="Times New Roman" w:cs="Times New Roman"/>
          <w:b/>
          <w:bCs/>
          <w:color w:val="auto"/>
        </w:rPr>
        <w:t>Stainless steels</w:t>
      </w:r>
    </w:p>
    <w:p w:rsidR="008C7C74" w:rsidRPr="00E40400" w:rsidRDefault="008C7C74" w:rsidP="008C7C74">
      <w:pPr>
        <w:pStyle w:val="NormalWeb"/>
        <w:rPr>
          <w:sz w:val="22"/>
          <w:szCs w:val="22"/>
        </w:rPr>
      </w:pPr>
      <w:r w:rsidRPr="00E40400">
        <w:rPr>
          <w:sz w:val="22"/>
          <w:szCs w:val="22"/>
        </w:rPr>
        <w:t>300 series PM stainless steels, in the Press/Sinter condition, can deliver UTS levels up to around 480 N/mm</w:t>
      </w:r>
      <w:r w:rsidRPr="00E40400">
        <w:rPr>
          <w:rStyle w:val="st"/>
          <w:sz w:val="22"/>
          <w:szCs w:val="22"/>
        </w:rPr>
        <w:t>²</w:t>
      </w:r>
      <w:r w:rsidRPr="00E40400">
        <w:rPr>
          <w:sz w:val="22"/>
          <w:szCs w:val="22"/>
        </w:rPr>
        <w:t>, tensile yield stress up to around 310 N/mm</w:t>
      </w:r>
      <w:r w:rsidRPr="00E40400">
        <w:rPr>
          <w:rStyle w:val="st"/>
          <w:sz w:val="22"/>
          <w:szCs w:val="22"/>
        </w:rPr>
        <w:t>²</w:t>
      </w:r>
      <w:r w:rsidRPr="00E40400">
        <w:rPr>
          <w:sz w:val="22"/>
          <w:szCs w:val="22"/>
        </w:rPr>
        <w:t> and compressive yield strength up to around 320 N/mm</w:t>
      </w:r>
      <w:r w:rsidRPr="00E40400">
        <w:rPr>
          <w:rStyle w:val="st"/>
          <w:sz w:val="22"/>
          <w:szCs w:val="22"/>
        </w:rPr>
        <w:t>²</w:t>
      </w:r>
      <w:r w:rsidRPr="00E40400">
        <w:rPr>
          <w:sz w:val="22"/>
          <w:szCs w:val="22"/>
        </w:rPr>
        <w:t xml:space="preserve">, but with much higher ductility levels than their low alloy steel counterparts. </w:t>
      </w:r>
      <w:proofErr w:type="gramStart"/>
      <w:r w:rsidRPr="00E40400">
        <w:rPr>
          <w:sz w:val="22"/>
          <w:szCs w:val="22"/>
        </w:rPr>
        <w:t>(&gt;10% Elongation).</w:t>
      </w:r>
      <w:proofErr w:type="gramEnd"/>
    </w:p>
    <w:p w:rsidR="008C7C74" w:rsidRPr="00E40400" w:rsidRDefault="008C7C74" w:rsidP="008C7C74">
      <w:pPr>
        <w:pStyle w:val="NormalWeb"/>
        <w:rPr>
          <w:sz w:val="22"/>
          <w:szCs w:val="22"/>
        </w:rPr>
      </w:pPr>
      <w:r w:rsidRPr="00E40400">
        <w:rPr>
          <w:sz w:val="22"/>
          <w:szCs w:val="22"/>
        </w:rPr>
        <w:t xml:space="preserve">400 series PM stainless steels can deliver similar properties to the 300 series materials in the as-sintered condition. Heat treatment of </w:t>
      </w:r>
      <w:proofErr w:type="spellStart"/>
      <w:r w:rsidRPr="00E40400">
        <w:rPr>
          <w:sz w:val="22"/>
          <w:szCs w:val="22"/>
        </w:rPr>
        <w:t>martensitic</w:t>
      </w:r>
      <w:proofErr w:type="spellEnd"/>
      <w:r w:rsidRPr="00E40400">
        <w:rPr>
          <w:sz w:val="22"/>
          <w:szCs w:val="22"/>
        </w:rPr>
        <w:t xml:space="preserve"> grades can increase strength levels to up to around 720 N/mm</w:t>
      </w:r>
      <w:r w:rsidRPr="00E40400">
        <w:rPr>
          <w:rStyle w:val="st"/>
          <w:sz w:val="22"/>
          <w:szCs w:val="22"/>
        </w:rPr>
        <w:t>²</w:t>
      </w:r>
      <w:r w:rsidRPr="00E40400">
        <w:rPr>
          <w:sz w:val="22"/>
          <w:szCs w:val="22"/>
        </w:rPr>
        <w:t> UTS and tensile yield stress and 640 N/mm</w:t>
      </w:r>
      <w:r w:rsidRPr="00E40400">
        <w:rPr>
          <w:rStyle w:val="st"/>
          <w:sz w:val="22"/>
          <w:szCs w:val="22"/>
        </w:rPr>
        <w:t>²</w:t>
      </w:r>
      <w:r w:rsidRPr="00E40400">
        <w:rPr>
          <w:sz w:val="22"/>
          <w:szCs w:val="22"/>
        </w:rPr>
        <w:t> compressive yield stress, but at the expense of a much reduced ductility (&lt;1% Elongation).</w:t>
      </w:r>
    </w:p>
    <w:p w:rsidR="008C7C74" w:rsidRPr="00E40400" w:rsidRDefault="008C7C74" w:rsidP="008C7C74">
      <w:pPr>
        <w:pStyle w:val="Heading4"/>
        <w:rPr>
          <w:rFonts w:ascii="Times New Roman" w:hAnsi="Times New Roman" w:cs="Times New Roman"/>
          <w:color w:val="auto"/>
        </w:rPr>
      </w:pPr>
      <w:r w:rsidRPr="00E40400">
        <w:rPr>
          <w:rStyle w:val="Strong"/>
          <w:rFonts w:ascii="Times New Roman" w:hAnsi="Times New Roman" w:cs="Times New Roman"/>
          <w:b/>
          <w:bCs/>
          <w:color w:val="auto"/>
        </w:rPr>
        <w:lastRenderedPageBreak/>
        <w:t>Copper alloys</w:t>
      </w:r>
    </w:p>
    <w:p w:rsidR="008C7C74" w:rsidRPr="00E40400" w:rsidRDefault="008C7C74" w:rsidP="008C7C74">
      <w:pPr>
        <w:pStyle w:val="NormalWeb"/>
        <w:rPr>
          <w:sz w:val="22"/>
          <w:szCs w:val="22"/>
        </w:rPr>
      </w:pPr>
      <w:r w:rsidRPr="00E40400">
        <w:rPr>
          <w:sz w:val="22"/>
          <w:szCs w:val="22"/>
        </w:rPr>
        <w:t>Press and sintered Cu alloys can deliver relatively modest strength levels (up to around 240 N/mm</w:t>
      </w:r>
      <w:r w:rsidRPr="00E40400">
        <w:rPr>
          <w:rStyle w:val="st"/>
          <w:sz w:val="22"/>
          <w:szCs w:val="22"/>
        </w:rPr>
        <w:t>²</w:t>
      </w:r>
      <w:r w:rsidRPr="00E40400">
        <w:rPr>
          <w:sz w:val="22"/>
          <w:szCs w:val="22"/>
        </w:rPr>
        <w:t> UTS, 140 N/mm</w:t>
      </w:r>
      <w:r w:rsidRPr="00E40400">
        <w:rPr>
          <w:rStyle w:val="st"/>
          <w:sz w:val="22"/>
          <w:szCs w:val="22"/>
        </w:rPr>
        <w:t>²</w:t>
      </w:r>
      <w:r w:rsidRPr="00E40400">
        <w:rPr>
          <w:sz w:val="22"/>
          <w:szCs w:val="22"/>
        </w:rPr>
        <w:t> tensile yield stress and 170 N/mm</w:t>
      </w:r>
      <w:r w:rsidRPr="00E40400">
        <w:rPr>
          <w:rStyle w:val="st"/>
          <w:sz w:val="22"/>
          <w:szCs w:val="22"/>
        </w:rPr>
        <w:t>²</w:t>
      </w:r>
      <w:r w:rsidRPr="00E40400">
        <w:rPr>
          <w:sz w:val="22"/>
          <w:szCs w:val="22"/>
        </w:rPr>
        <w:t> compressive yield stress) but with much higher ductility than their ferrous counterparts (10-20% Elongation).</w:t>
      </w:r>
    </w:p>
    <w:p w:rsidR="008C7C74" w:rsidRPr="00E40400" w:rsidRDefault="008C7C74" w:rsidP="008C7C74">
      <w:pPr>
        <w:pStyle w:val="Heading4"/>
        <w:rPr>
          <w:rFonts w:ascii="Times New Roman" w:hAnsi="Times New Roman" w:cs="Times New Roman"/>
          <w:color w:val="auto"/>
        </w:rPr>
      </w:pPr>
      <w:proofErr w:type="spellStart"/>
      <w:r w:rsidRPr="00E40400">
        <w:rPr>
          <w:rStyle w:val="Strong"/>
          <w:rFonts w:ascii="Times New Roman" w:hAnsi="Times New Roman" w:cs="Times New Roman"/>
          <w:b/>
          <w:bCs/>
          <w:color w:val="auto"/>
        </w:rPr>
        <w:t>Aluminium</w:t>
      </w:r>
      <w:proofErr w:type="spellEnd"/>
      <w:r w:rsidRPr="00E40400">
        <w:rPr>
          <w:rStyle w:val="Strong"/>
          <w:rFonts w:ascii="Times New Roman" w:hAnsi="Times New Roman" w:cs="Times New Roman"/>
          <w:b/>
          <w:bCs/>
          <w:color w:val="auto"/>
        </w:rPr>
        <w:t xml:space="preserve"> alloys</w:t>
      </w:r>
    </w:p>
    <w:p w:rsidR="008C7C74" w:rsidRPr="00E40400" w:rsidRDefault="008C7C74" w:rsidP="008C7C74">
      <w:pPr>
        <w:pStyle w:val="NormalWeb"/>
        <w:rPr>
          <w:sz w:val="22"/>
          <w:szCs w:val="22"/>
        </w:rPr>
      </w:pPr>
      <w:r w:rsidRPr="00E40400">
        <w:rPr>
          <w:sz w:val="22"/>
          <w:szCs w:val="22"/>
        </w:rPr>
        <w:t>Pressed and sintered Al alloys can deliver UTS of up to around 200 N/mm2 as sintered or up to around 320 N/mm</w:t>
      </w:r>
      <w:r w:rsidRPr="00E40400">
        <w:rPr>
          <w:rStyle w:val="st"/>
          <w:sz w:val="22"/>
          <w:szCs w:val="22"/>
        </w:rPr>
        <w:t>²</w:t>
      </w:r>
      <w:r w:rsidRPr="00E40400">
        <w:rPr>
          <w:sz w:val="22"/>
          <w:szCs w:val="22"/>
        </w:rPr>
        <w:t> after heat treatment and tensile yield stress of up to around 170 N/mm</w:t>
      </w:r>
      <w:r w:rsidRPr="00E40400">
        <w:rPr>
          <w:rStyle w:val="st"/>
          <w:sz w:val="22"/>
          <w:szCs w:val="22"/>
        </w:rPr>
        <w:t>²</w:t>
      </w:r>
      <w:r w:rsidRPr="00E40400">
        <w:rPr>
          <w:sz w:val="22"/>
          <w:szCs w:val="22"/>
        </w:rPr>
        <w:t> as sintered or up to around 320 N/mm</w:t>
      </w:r>
      <w:r w:rsidRPr="00E40400">
        <w:rPr>
          <w:rStyle w:val="st"/>
          <w:sz w:val="22"/>
          <w:szCs w:val="22"/>
        </w:rPr>
        <w:t>²</w:t>
      </w:r>
      <w:r w:rsidRPr="00E40400">
        <w:rPr>
          <w:sz w:val="22"/>
          <w:szCs w:val="22"/>
        </w:rPr>
        <w:t> after heat treatment, but with quite low ductility levels (0.5-2% Elongation).</w:t>
      </w:r>
    </w:p>
    <w:p w:rsidR="008C7C74" w:rsidRPr="00E40400" w:rsidRDefault="008C7C74" w:rsidP="008C7C74">
      <w:pPr>
        <w:pStyle w:val="NormalWeb"/>
        <w:rPr>
          <w:sz w:val="22"/>
          <w:szCs w:val="22"/>
        </w:rPr>
      </w:pPr>
      <w:r w:rsidRPr="00E40400">
        <w:rPr>
          <w:sz w:val="22"/>
          <w:szCs w:val="22"/>
        </w:rPr>
        <w:t> </w:t>
      </w:r>
    </w:p>
    <w:p w:rsidR="008C7C74" w:rsidRPr="00E40400" w:rsidRDefault="008C7C74" w:rsidP="00B04F66">
      <w:pPr>
        <w:pStyle w:val="Heading2"/>
        <w:spacing w:before="263" w:after="263" w:line="336" w:lineRule="atLeast"/>
        <w:ind w:left="0"/>
      </w:pPr>
      <w:r w:rsidRPr="00E40400">
        <w:t>Fatigue strength</w:t>
      </w:r>
    </w:p>
    <w:p w:rsidR="008C7C74" w:rsidRPr="00E40400" w:rsidRDefault="008C7C74" w:rsidP="008C7C74">
      <w:pPr>
        <w:pStyle w:val="NormalWeb"/>
        <w:rPr>
          <w:sz w:val="22"/>
          <w:szCs w:val="22"/>
        </w:rPr>
      </w:pPr>
      <w:r w:rsidRPr="00E40400">
        <w:rPr>
          <w:sz w:val="22"/>
          <w:szCs w:val="22"/>
        </w:rPr>
        <w:t>Both Press/Sinter Powder Metallurgy steels and Powder Forged steels are capable of providing significant levels of fatigue strength:</w:t>
      </w:r>
    </w:p>
    <w:p w:rsidR="008C7C74" w:rsidRPr="00E40400" w:rsidRDefault="008C7C74" w:rsidP="008C7C74">
      <w:pPr>
        <w:widowControl/>
        <w:numPr>
          <w:ilvl w:val="0"/>
          <w:numId w:val="7"/>
        </w:numPr>
        <w:autoSpaceDE/>
        <w:autoSpaceDN/>
        <w:spacing w:before="100" w:beforeAutospacing="1" w:after="100" w:afterAutospacing="1"/>
        <w:ind w:left="0"/>
      </w:pPr>
      <w:r w:rsidRPr="00E40400">
        <w:t>In the as-sintered condition, Press/Sinter PM steels can deliver fatigue endurance limits of up to around 320 N/mm</w:t>
      </w:r>
      <w:r w:rsidRPr="00E40400">
        <w:rPr>
          <w:rStyle w:val="st"/>
        </w:rPr>
        <w:t>²</w:t>
      </w:r>
      <w:r w:rsidRPr="00E40400">
        <w:t> in the rotating bend loading mode and up to around 270 N/mm</w:t>
      </w:r>
      <w:r w:rsidRPr="00E40400">
        <w:rPr>
          <w:rStyle w:val="st"/>
        </w:rPr>
        <w:t>²</w:t>
      </w:r>
      <w:r w:rsidRPr="00E40400">
        <w:t> in the axial loading mode (R = -1, Kt = 1).</w:t>
      </w:r>
    </w:p>
    <w:p w:rsidR="008C7C74" w:rsidRPr="00E40400" w:rsidRDefault="008C7C74" w:rsidP="008C7C74">
      <w:pPr>
        <w:widowControl/>
        <w:numPr>
          <w:ilvl w:val="0"/>
          <w:numId w:val="7"/>
        </w:numPr>
        <w:autoSpaceDE/>
        <w:autoSpaceDN/>
        <w:spacing w:before="100" w:beforeAutospacing="1" w:after="100" w:afterAutospacing="1"/>
        <w:ind w:left="0"/>
      </w:pPr>
      <w:r w:rsidRPr="00E40400">
        <w:t>Heat treatment can raise these values to up to around 540 N/mm</w:t>
      </w:r>
      <w:r w:rsidRPr="00E40400">
        <w:rPr>
          <w:rStyle w:val="st"/>
        </w:rPr>
        <w:t>²</w:t>
      </w:r>
      <w:r w:rsidRPr="00E40400">
        <w:t> and 460 N/mm</w:t>
      </w:r>
      <w:r w:rsidRPr="00E40400">
        <w:rPr>
          <w:rStyle w:val="st"/>
        </w:rPr>
        <w:t>²</w:t>
      </w:r>
      <w:r w:rsidRPr="00E40400">
        <w:t> respectively.</w:t>
      </w:r>
    </w:p>
    <w:p w:rsidR="008C7C74" w:rsidRPr="00E40400" w:rsidRDefault="008C7C74" w:rsidP="008C7C74">
      <w:pPr>
        <w:widowControl/>
        <w:numPr>
          <w:ilvl w:val="0"/>
          <w:numId w:val="7"/>
        </w:numPr>
        <w:autoSpaceDE/>
        <w:autoSpaceDN/>
        <w:spacing w:before="100" w:beforeAutospacing="1" w:after="100" w:afterAutospacing="1"/>
        <w:ind w:left="0"/>
      </w:pPr>
      <w:r w:rsidRPr="00E40400">
        <w:t>Powder forged steels can deliver fatigue endurance limits of up to around 420 N/mm</w:t>
      </w:r>
      <w:r w:rsidRPr="00E40400">
        <w:rPr>
          <w:rStyle w:val="st"/>
        </w:rPr>
        <w:t>²</w:t>
      </w:r>
      <w:r w:rsidRPr="00E40400">
        <w:t> in the rotating bend loading mode and up to around 360 N/mm</w:t>
      </w:r>
      <w:r w:rsidRPr="00E40400">
        <w:rPr>
          <w:rStyle w:val="st"/>
        </w:rPr>
        <w:t>²</w:t>
      </w:r>
      <w:r w:rsidRPr="00E40400">
        <w:t> in the axial loading mode (R = -1, Kt = 1).</w:t>
      </w:r>
    </w:p>
    <w:p w:rsidR="008C7C74" w:rsidRPr="00E40400" w:rsidRDefault="008C7C74" w:rsidP="008C7C74">
      <w:pPr>
        <w:widowControl/>
        <w:numPr>
          <w:ilvl w:val="0"/>
          <w:numId w:val="7"/>
        </w:numPr>
        <w:autoSpaceDE/>
        <w:autoSpaceDN/>
        <w:spacing w:before="100" w:beforeAutospacing="1" w:after="100" w:afterAutospacing="1"/>
        <w:ind w:left="0"/>
      </w:pPr>
      <w:r w:rsidRPr="00E40400">
        <w:t>Heat treatment can raise these values to up to around 635 N/mm2 and 560 N/mm</w:t>
      </w:r>
      <w:r w:rsidRPr="00E40400">
        <w:rPr>
          <w:rStyle w:val="st"/>
        </w:rPr>
        <w:t>²</w:t>
      </w:r>
      <w:r w:rsidRPr="00E40400">
        <w:t> respectively.</w:t>
      </w:r>
    </w:p>
    <w:p w:rsidR="008C7C74" w:rsidRPr="00E40400" w:rsidRDefault="008C7C74" w:rsidP="008C7C74">
      <w:pPr>
        <w:pStyle w:val="Heading3"/>
        <w:shd w:val="clear" w:color="auto" w:fill="FFFFFF"/>
        <w:spacing w:before="209" w:after="48" w:line="336" w:lineRule="atLeast"/>
        <w:rPr>
          <w:rFonts w:ascii="Times New Roman" w:hAnsi="Times New Roman" w:cs="Times New Roman"/>
          <w:b w:val="0"/>
          <w:bCs w:val="0"/>
          <w:color w:val="auto"/>
          <w:spacing w:val="7"/>
        </w:rPr>
      </w:pPr>
      <w:r w:rsidRPr="00E40400">
        <w:rPr>
          <w:rFonts w:ascii="Times New Roman" w:hAnsi="Times New Roman" w:cs="Times New Roman"/>
          <w:b w:val="0"/>
          <w:bCs w:val="0"/>
          <w:color w:val="auto"/>
          <w:spacing w:val="7"/>
        </w:rPr>
        <w:t>Basics of the Powder Metal Manufacturing Process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Typical PM parts are made in three basic steps: the blending of the metal powder (pulverization), die compaction, and sintering of the product. Additional heat treatment steps may be required after sintering in order to achieve the appropriate density, dimensions, and surface finish.</w:t>
      </w:r>
    </w:p>
    <w:p w:rsidR="008C7C74" w:rsidRPr="00E40400" w:rsidRDefault="00E01426" w:rsidP="00EB3B33">
      <w:pPr>
        <w:shd w:val="clear" w:color="auto" w:fill="FFFFFF"/>
        <w:jc w:val="center"/>
      </w:pPr>
      <w:r w:rsidRPr="00E40400">
        <w:rPr>
          <w:noProof/>
        </w:rPr>
        <w:drawing>
          <wp:inline distT="0" distB="0" distL="0" distR="0">
            <wp:extent cx="3061335" cy="1494790"/>
            <wp:effectExtent l="19050" t="0" r="5715" b="0"/>
            <wp:docPr id="44" name="Picture 24" descr="D:\pow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owder.png"/>
                    <pic:cNvPicPr>
                      <a:picLocks noChangeAspect="1" noChangeArrowheads="1"/>
                    </pic:cNvPicPr>
                  </pic:nvPicPr>
                  <pic:blipFill>
                    <a:blip r:embed="rId85"/>
                    <a:srcRect/>
                    <a:stretch>
                      <a:fillRect/>
                    </a:stretch>
                  </pic:blipFill>
                  <pic:spPr bwMode="auto">
                    <a:xfrm>
                      <a:off x="0" y="0"/>
                      <a:ext cx="3061335" cy="1494790"/>
                    </a:xfrm>
                    <a:prstGeom prst="rect">
                      <a:avLst/>
                    </a:prstGeom>
                    <a:noFill/>
                    <a:ln w="9525">
                      <a:noFill/>
                      <a:miter lim="800000"/>
                      <a:headEnd/>
                      <a:tailEnd/>
                    </a:ln>
                  </pic:spPr>
                </pic:pic>
              </a:graphicData>
            </a:graphic>
          </wp:inline>
        </w:drawing>
      </w:r>
    </w:p>
    <w:p w:rsidR="00E01426" w:rsidRPr="00E40400" w:rsidRDefault="00E01426" w:rsidP="00E01426">
      <w:pPr>
        <w:shd w:val="clear" w:color="auto" w:fill="FFFFFF"/>
        <w:jc w:val="center"/>
      </w:pPr>
      <w:r w:rsidRPr="00E40400">
        <w:t>Powder Metallurgy Process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rStyle w:val="Strong"/>
          <w:sz w:val="22"/>
          <w:szCs w:val="22"/>
        </w:rPr>
        <w:t>Pulverization and sieving</w:t>
      </w:r>
      <w:r w:rsidRPr="00E40400">
        <w:rPr>
          <w:sz w:val="22"/>
          <w:szCs w:val="22"/>
        </w:rPr>
        <w:t> prepare the metal powders for use in PM. The powders can vary in both shape (some are designed to be spherical) and size. Metallic powders can be produced through one of several different processes, including grinding, crushing, electrolytic deposition, chemical reactions, and atomization. The size and shape of the particles is an important factor when designing a part for manufacturing by PM methods.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rStyle w:val="Strong"/>
          <w:sz w:val="22"/>
          <w:szCs w:val="22"/>
        </w:rPr>
        <w:t>Die compaction</w:t>
      </w:r>
      <w:r w:rsidRPr="00E40400">
        <w:rPr>
          <w:sz w:val="22"/>
          <w:szCs w:val="22"/>
        </w:rPr>
        <w:t> is accomplished using a pre-determined amount of pressure in relation to the part. This pressure is applied at room temperature, while </w:t>
      </w:r>
      <w:r w:rsidRPr="00E40400">
        <w:rPr>
          <w:rStyle w:val="Strong"/>
          <w:sz w:val="22"/>
          <w:szCs w:val="22"/>
        </w:rPr>
        <w:t>sintering</w:t>
      </w:r>
      <w:r w:rsidRPr="00E40400">
        <w:rPr>
          <w:sz w:val="22"/>
          <w:szCs w:val="22"/>
        </w:rPr>
        <w:t> then begins at elevated temperatures conducted at atmospheric pressure. Note that sintering is performed under strict atmosphere-controlled conditions. After sintering, secondary heat processes are often used to enhance mechanical properties and dimensional precision.</w:t>
      </w:r>
    </w:p>
    <w:p w:rsidR="008C7C74" w:rsidRPr="00E40400" w:rsidRDefault="008C7C74" w:rsidP="008C7C74">
      <w:pPr>
        <w:pStyle w:val="Heading3"/>
        <w:shd w:val="clear" w:color="auto" w:fill="FFFFFF"/>
        <w:spacing w:before="209" w:after="48" w:line="336" w:lineRule="atLeast"/>
        <w:rPr>
          <w:rFonts w:ascii="Times New Roman" w:hAnsi="Times New Roman" w:cs="Times New Roman"/>
          <w:bCs w:val="0"/>
          <w:color w:val="auto"/>
          <w:spacing w:val="7"/>
        </w:rPr>
      </w:pPr>
      <w:r w:rsidRPr="00E40400">
        <w:rPr>
          <w:rFonts w:ascii="Times New Roman" w:hAnsi="Times New Roman" w:cs="Times New Roman"/>
          <w:bCs w:val="0"/>
          <w:color w:val="auto"/>
          <w:spacing w:val="7"/>
        </w:rPr>
        <w:lastRenderedPageBreak/>
        <w:t>How Powdered Metal Parts are Formed</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One of the oldest methods to make PM parts is still used today – in fact, it is used to manufacture 1MT/year of iron-based alloy structural components. These components are made by blending a fine iron metal (typically &lt;180 microns) with additives such as carbon, copper, and/or nickel and wax lubricant. The wax lubricant facilitates pressing the powdered metal into a die of the desired part shape.</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This “green” part is then heated in a highly controlled atmosphere in a metallurgical furnace. This allows the compacted powdered metal to bond via the sintering process. The part produced after sintering is close to the finished part but still contains between 5-15% porosity and is thus weaker than a finished product resulting in sub wrought steel properties.</w:t>
      </w:r>
    </w:p>
    <w:p w:rsidR="008C7C74" w:rsidRPr="00E40400" w:rsidRDefault="008C7C74" w:rsidP="008C7C74">
      <w:pPr>
        <w:pStyle w:val="Heading3"/>
        <w:shd w:val="clear" w:color="auto" w:fill="FFFFFF"/>
        <w:spacing w:before="209" w:after="48" w:line="336" w:lineRule="atLeast"/>
        <w:rPr>
          <w:rFonts w:ascii="Times New Roman" w:hAnsi="Times New Roman" w:cs="Times New Roman"/>
          <w:bCs w:val="0"/>
          <w:color w:val="auto"/>
          <w:spacing w:val="7"/>
        </w:rPr>
      </w:pPr>
      <w:r w:rsidRPr="00E40400">
        <w:rPr>
          <w:rFonts w:ascii="Times New Roman" w:hAnsi="Times New Roman" w:cs="Times New Roman"/>
          <w:bCs w:val="0"/>
          <w:color w:val="auto"/>
          <w:spacing w:val="7"/>
        </w:rPr>
        <w:t>Traditional PM Processes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 xml:space="preserve">There are many other PM processes that have been successfully developed since the 1940s. The more traditional processes include powder forging, hot </w:t>
      </w:r>
      <w:proofErr w:type="spellStart"/>
      <w:r w:rsidRPr="00E40400">
        <w:rPr>
          <w:sz w:val="22"/>
          <w:szCs w:val="22"/>
        </w:rPr>
        <w:t>isostatic</w:t>
      </w:r>
      <w:proofErr w:type="spellEnd"/>
      <w:r w:rsidRPr="00E40400">
        <w:rPr>
          <w:sz w:val="22"/>
          <w:szCs w:val="22"/>
        </w:rPr>
        <w:t xml:space="preserve"> pressing (HIP), metal injection molding, and electric current assisted sintering.</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In </w:t>
      </w:r>
      <w:r w:rsidRPr="00E40400">
        <w:rPr>
          <w:rStyle w:val="Strong"/>
          <w:sz w:val="22"/>
          <w:szCs w:val="22"/>
        </w:rPr>
        <w:t>powder forging</w:t>
      </w:r>
      <w:r w:rsidRPr="00E40400">
        <w:rPr>
          <w:sz w:val="22"/>
          <w:szCs w:val="22"/>
        </w:rPr>
        <w:t>, a pre-form is made using the conventional press and sinter methods, but the part is then heated and hot forged. The result is a full-density part with as-wrought properties.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In </w:t>
      </w:r>
      <w:r w:rsidRPr="00E40400">
        <w:rPr>
          <w:rStyle w:val="Strong"/>
          <w:sz w:val="22"/>
          <w:szCs w:val="22"/>
        </w:rPr>
        <w:t>HIP</w:t>
      </w:r>
      <w:r w:rsidRPr="00E40400">
        <w:rPr>
          <w:sz w:val="22"/>
          <w:szCs w:val="22"/>
        </w:rPr>
        <w:t xml:space="preserve">, the powder is gas atomized and spherical in shape. The mold used is typically a metal can of appropriate shape into which the powder is added. The mold is sealed, vibrated, and then all air is vacuumed out via a pump. The mold is then placed into a hot </w:t>
      </w:r>
      <w:proofErr w:type="spellStart"/>
      <w:r w:rsidRPr="00E40400">
        <w:rPr>
          <w:sz w:val="22"/>
          <w:szCs w:val="22"/>
        </w:rPr>
        <w:t>isostatic</w:t>
      </w:r>
      <w:proofErr w:type="spellEnd"/>
      <w:r w:rsidRPr="00E40400">
        <w:rPr>
          <w:sz w:val="22"/>
          <w:szCs w:val="22"/>
        </w:rPr>
        <w:t xml:space="preserve"> press where it is heated to a homologous temperature and its internal pressure is increased via external gas pressure. This particular PM process results in a finished part that has the correct shape and full density. The part has as-wrought or better mechanical properties.</w:t>
      </w:r>
    </w:p>
    <w:p w:rsidR="00EB3B33" w:rsidRPr="00E40400" w:rsidRDefault="00EB3B33" w:rsidP="00EB3B33">
      <w:pPr>
        <w:pStyle w:val="NormalWeb"/>
        <w:shd w:val="clear" w:color="auto" w:fill="FFFFFF"/>
        <w:spacing w:before="0" w:beforeAutospacing="0" w:after="240" w:afterAutospacing="0" w:line="372" w:lineRule="atLeast"/>
        <w:jc w:val="center"/>
        <w:rPr>
          <w:sz w:val="22"/>
          <w:szCs w:val="22"/>
        </w:rPr>
      </w:pPr>
      <w:r w:rsidRPr="00E40400">
        <w:rPr>
          <w:noProof/>
          <w:sz w:val="22"/>
          <w:szCs w:val="22"/>
        </w:rPr>
        <w:drawing>
          <wp:inline distT="0" distB="0" distL="0" distR="0">
            <wp:extent cx="2734945" cy="1677670"/>
            <wp:effectExtent l="19050" t="0" r="8255" b="0"/>
            <wp:docPr id="56" name="Picture 26" descr="D:\pow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owder2.png"/>
                    <pic:cNvPicPr>
                      <a:picLocks noChangeAspect="1" noChangeArrowheads="1"/>
                    </pic:cNvPicPr>
                  </pic:nvPicPr>
                  <pic:blipFill>
                    <a:blip r:embed="rId86"/>
                    <a:srcRect/>
                    <a:stretch>
                      <a:fillRect/>
                    </a:stretch>
                  </pic:blipFill>
                  <pic:spPr bwMode="auto">
                    <a:xfrm>
                      <a:off x="0" y="0"/>
                      <a:ext cx="2734945" cy="1677670"/>
                    </a:xfrm>
                    <a:prstGeom prst="rect">
                      <a:avLst/>
                    </a:prstGeom>
                    <a:noFill/>
                    <a:ln w="9525">
                      <a:noFill/>
                      <a:miter lim="800000"/>
                      <a:headEnd/>
                      <a:tailEnd/>
                    </a:ln>
                  </pic:spPr>
                </pic:pic>
              </a:graphicData>
            </a:graphic>
          </wp:inline>
        </w:drawing>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 xml:space="preserve">Hot </w:t>
      </w:r>
      <w:proofErr w:type="spellStart"/>
      <w:r w:rsidRPr="00E40400">
        <w:rPr>
          <w:sz w:val="22"/>
          <w:szCs w:val="22"/>
        </w:rPr>
        <w:t>isostatic</w:t>
      </w:r>
      <w:proofErr w:type="spellEnd"/>
      <w:r w:rsidRPr="00E40400">
        <w:rPr>
          <w:sz w:val="22"/>
          <w:szCs w:val="22"/>
        </w:rPr>
        <w:t xml:space="preserve"> pressing was developed in the late 1950s and early 1960s and entered tonnage production in the 1970s. In 2015, HIP was used to manufacture approximately 25,000 tons of stainless steel and tools steels annually. </w:t>
      </w:r>
      <w:proofErr w:type="gramStart"/>
      <w:r w:rsidRPr="00E40400">
        <w:rPr>
          <w:sz w:val="22"/>
          <w:szCs w:val="22"/>
        </w:rPr>
        <w:t>This, in turn, lead to the manufacture of super alloys used in aerospace and jet engines.</w:t>
      </w:r>
      <w:proofErr w:type="gramEnd"/>
    </w:p>
    <w:p w:rsidR="00E01426" w:rsidRPr="00E40400" w:rsidRDefault="00E01426" w:rsidP="00E01426">
      <w:pPr>
        <w:pStyle w:val="NormalWeb"/>
        <w:shd w:val="clear" w:color="auto" w:fill="FFFFFF"/>
        <w:spacing w:before="0" w:beforeAutospacing="0" w:after="240" w:afterAutospacing="0" w:line="372" w:lineRule="atLeast"/>
        <w:jc w:val="center"/>
        <w:rPr>
          <w:sz w:val="22"/>
          <w:szCs w:val="22"/>
        </w:rPr>
      </w:pPr>
      <w:r w:rsidRPr="00E40400">
        <w:rPr>
          <w:noProof/>
          <w:sz w:val="22"/>
          <w:szCs w:val="22"/>
        </w:rPr>
        <w:lastRenderedPageBreak/>
        <w:drawing>
          <wp:inline distT="0" distB="0" distL="0" distR="0">
            <wp:extent cx="2552065" cy="1788795"/>
            <wp:effectExtent l="19050" t="0" r="635" b="0"/>
            <wp:docPr id="50" name="Picture 27" descr="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3.jpg"/>
                    <pic:cNvPicPr>
                      <a:picLocks noChangeAspect="1" noChangeArrowheads="1"/>
                    </pic:cNvPicPr>
                  </pic:nvPicPr>
                  <pic:blipFill>
                    <a:blip r:embed="rId87"/>
                    <a:srcRect/>
                    <a:stretch>
                      <a:fillRect/>
                    </a:stretch>
                  </pic:blipFill>
                  <pic:spPr bwMode="auto">
                    <a:xfrm>
                      <a:off x="0" y="0"/>
                      <a:ext cx="2552065" cy="1788795"/>
                    </a:xfrm>
                    <a:prstGeom prst="rect">
                      <a:avLst/>
                    </a:prstGeom>
                    <a:noFill/>
                    <a:ln w="9525">
                      <a:noFill/>
                      <a:miter lim="800000"/>
                      <a:headEnd/>
                      <a:tailEnd/>
                    </a:ln>
                  </pic:spPr>
                </pic:pic>
              </a:graphicData>
            </a:graphic>
          </wp:inline>
        </w:drawing>
      </w:r>
    </w:p>
    <w:p w:rsidR="008C7C74" w:rsidRPr="00E40400" w:rsidRDefault="008D1E07" w:rsidP="00E01426">
      <w:pPr>
        <w:shd w:val="clear" w:color="auto" w:fill="FFFFFF"/>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tal injection molding" style="width:23.8pt;height:23.8pt"/>
        </w:pict>
      </w:r>
      <w:r w:rsidR="00E01426" w:rsidRPr="00E40400">
        <w:t>Stages of Powder Metallurgy Process</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sz w:val="22"/>
          <w:szCs w:val="22"/>
        </w:rPr>
        <w:t>Another common manufacturing technique for PMs is </w:t>
      </w:r>
      <w:r w:rsidRPr="00E40400">
        <w:rPr>
          <w:rStyle w:val="Strong"/>
          <w:sz w:val="22"/>
          <w:szCs w:val="22"/>
        </w:rPr>
        <w:t>metal injection molding (MIM)</w:t>
      </w:r>
      <w:r w:rsidRPr="00E40400">
        <w:rPr>
          <w:sz w:val="22"/>
          <w:szCs w:val="22"/>
        </w:rPr>
        <w:t>. During this process, spherical metal powder that is less than 25 microns in size is mixed with either plastic or wax as a binding agent. Once a near solid part has been formed (65% volume), it is injection-molded. The result is a “green” part that typically has a very complex geometry. The green part is then heated under controlled conditions to remove the binder in a process known as de-</w:t>
      </w:r>
      <w:proofErr w:type="spellStart"/>
      <w:r w:rsidRPr="00E40400">
        <w:rPr>
          <w:sz w:val="22"/>
          <w:szCs w:val="22"/>
        </w:rPr>
        <w:t>bindering</w:t>
      </w:r>
      <w:proofErr w:type="spellEnd"/>
      <w:r w:rsidRPr="00E40400">
        <w:rPr>
          <w:sz w:val="22"/>
          <w:szCs w:val="22"/>
        </w:rPr>
        <w:t>. The part at this stage is referred to as a “brown” part, but the process is still not complete. The brown part is then subject to an atmospherically controlled sintering process. The part’s volume is reduced by about 18%, and the final part is extremely dense at 97-99%.</w:t>
      </w:r>
    </w:p>
    <w:p w:rsidR="008C7C74" w:rsidRPr="00E40400" w:rsidRDefault="008C7C74" w:rsidP="008C7C74">
      <w:pPr>
        <w:pStyle w:val="NormalWeb"/>
        <w:shd w:val="clear" w:color="auto" w:fill="FFFFFF"/>
        <w:spacing w:before="0" w:beforeAutospacing="0" w:after="240" w:afterAutospacing="0" w:line="372" w:lineRule="atLeast"/>
        <w:rPr>
          <w:sz w:val="22"/>
          <w:szCs w:val="22"/>
        </w:rPr>
      </w:pPr>
      <w:r w:rsidRPr="00E40400">
        <w:rPr>
          <w:rStyle w:val="Strong"/>
          <w:sz w:val="22"/>
          <w:szCs w:val="22"/>
        </w:rPr>
        <w:t>Electric current assisted sintering (ECAS)</w:t>
      </w:r>
      <w:r w:rsidRPr="00E40400">
        <w:rPr>
          <w:sz w:val="22"/>
          <w:szCs w:val="22"/>
        </w:rPr>
        <w:t> is a different type of powder metal manufacturing process that makes extensive use of electric currents and does not require the use of binders. Instead of de-binding or sintering after pressing, electric currents are used to increase the density of the powder, which significantly reduces the thermal cycle needed to maintain the strength and density of the final part. This in turn reduces the overall production time for the part. For example, some parts will see a process time reduction from 15 minutes down to just a few microseconds. However, this process only works on relatively simple shapes. Another interesting aspect of the ECAS process is that the molds used are actually designed for the final part shape because the powders achieve final density while filling the mold under pressure and heat. This takes care of both distortion and shape variation.</w:t>
      </w:r>
    </w:p>
    <w:p w:rsidR="008C7C74" w:rsidRPr="00E40400" w:rsidRDefault="00B04F66" w:rsidP="00B04F66">
      <w:pPr>
        <w:pStyle w:val="Heading2"/>
        <w:shd w:val="clear" w:color="auto" w:fill="FFFFFF"/>
        <w:spacing w:before="219" w:after="219" w:line="336" w:lineRule="atLeast"/>
        <w:ind w:left="0"/>
      </w:pPr>
      <w:r w:rsidRPr="00E40400">
        <w:t>I</w:t>
      </w:r>
      <w:r w:rsidR="008C7C74" w:rsidRPr="00E40400">
        <w:t>ron powder production</w:t>
      </w:r>
    </w:p>
    <w:p w:rsidR="008C7C74" w:rsidRPr="00E40400" w:rsidRDefault="008C7C74" w:rsidP="008C7C74">
      <w:pPr>
        <w:pStyle w:val="NormalWeb"/>
        <w:shd w:val="clear" w:color="auto" w:fill="FFFFFF"/>
        <w:rPr>
          <w:sz w:val="22"/>
          <w:szCs w:val="22"/>
        </w:rPr>
      </w:pPr>
      <w:r w:rsidRPr="00E40400">
        <w:rPr>
          <w:sz w:val="22"/>
          <w:szCs w:val="22"/>
        </w:rPr>
        <w:t>In tonnage terms, the production of iron powders for PM structural part production dwarfs the production of all of the non-ferrous metal powders combined. Virtually all iron powders are produced by one of two processes.</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The sponge iron process</w:t>
      </w:r>
    </w:p>
    <w:p w:rsidR="008C7C74" w:rsidRPr="00E40400" w:rsidRDefault="008C7C74" w:rsidP="008C7C74">
      <w:pPr>
        <w:pStyle w:val="NormalWeb"/>
        <w:shd w:val="clear" w:color="auto" w:fill="FFFFFF"/>
        <w:rPr>
          <w:sz w:val="22"/>
          <w:szCs w:val="22"/>
        </w:rPr>
      </w:pPr>
      <w:r w:rsidRPr="00E40400">
        <w:rPr>
          <w:sz w:val="22"/>
          <w:szCs w:val="22"/>
        </w:rPr>
        <w:t>The longest established of these processes is the sponge iron process, the leading example of a family of processes involving solid state reduction of an oxide. In the process, selected magnetite (Fe3O4) ore is mixed with coke and lime and placed in a silicon carbide retort.</w:t>
      </w:r>
    </w:p>
    <w:p w:rsidR="008C7C74" w:rsidRPr="00E40400" w:rsidRDefault="008C7C74" w:rsidP="008C7C74">
      <w:pPr>
        <w:pStyle w:val="NormalWeb"/>
        <w:shd w:val="clear" w:color="auto" w:fill="FFFFFF"/>
        <w:rPr>
          <w:sz w:val="22"/>
          <w:szCs w:val="22"/>
        </w:rPr>
      </w:pPr>
      <w:r w:rsidRPr="00E40400">
        <w:rPr>
          <w:sz w:val="22"/>
          <w:szCs w:val="22"/>
        </w:rPr>
        <w:t xml:space="preserve">The filled retort is then passed through a long kiln, where the reduction process leaves an iron “cake” and a slag. In subsequent steps, the retort is </w:t>
      </w:r>
      <w:proofErr w:type="gramStart"/>
      <w:r w:rsidRPr="00E40400">
        <w:rPr>
          <w:sz w:val="22"/>
          <w:szCs w:val="22"/>
        </w:rPr>
        <w:t>emptied,</w:t>
      </w:r>
      <w:proofErr w:type="gramEnd"/>
      <w:r w:rsidRPr="00E40400">
        <w:rPr>
          <w:sz w:val="22"/>
          <w:szCs w:val="22"/>
        </w:rPr>
        <w:t xml:space="preserve"> the reduced iron sponge is separated from the slag and is crushed and annealed.</w:t>
      </w:r>
    </w:p>
    <w:p w:rsidR="008C7C74" w:rsidRPr="00E40400" w:rsidRDefault="008C7C74" w:rsidP="008C7C74">
      <w:pPr>
        <w:pStyle w:val="NormalWeb"/>
        <w:shd w:val="clear" w:color="auto" w:fill="FFFFFF"/>
        <w:rPr>
          <w:sz w:val="22"/>
          <w:szCs w:val="22"/>
        </w:rPr>
      </w:pPr>
      <w:r w:rsidRPr="00E40400">
        <w:rPr>
          <w:sz w:val="22"/>
          <w:szCs w:val="22"/>
        </w:rPr>
        <w:t>The resultant powder is highly irregular in particle shape, therefore ensuring good “green strength” so that die-pressed compacts can be readily handled prior to sintering, and each particle contains internal pores (hence the term “sponge”) so that the good green strength is available at low compacted density levels.</w:t>
      </w:r>
    </w:p>
    <w:p w:rsidR="008C7C74" w:rsidRPr="00E40400" w:rsidRDefault="008C7C74" w:rsidP="008C7C74">
      <w:pPr>
        <w:pStyle w:val="NormalWeb"/>
        <w:shd w:val="clear" w:color="auto" w:fill="FFFFFF"/>
        <w:rPr>
          <w:sz w:val="22"/>
          <w:szCs w:val="22"/>
        </w:rPr>
      </w:pPr>
      <w:r w:rsidRPr="00E40400">
        <w:rPr>
          <w:sz w:val="22"/>
          <w:szCs w:val="22"/>
        </w:rPr>
        <w:t>Sponge iron provides the base feedstock for all iron-based, self-lubricating bearings and still accounts for around 30% of iron powder usage in PM structural parts.</w:t>
      </w:r>
    </w:p>
    <w:p w:rsidR="008C7C74" w:rsidRPr="00E40400" w:rsidRDefault="008C7C74" w:rsidP="008C7C74">
      <w:pPr>
        <w:pStyle w:val="NormalWeb"/>
        <w:shd w:val="clear" w:color="auto" w:fill="FFFFFF"/>
        <w:rPr>
          <w:sz w:val="22"/>
          <w:szCs w:val="22"/>
        </w:rPr>
      </w:pPr>
      <w:r w:rsidRPr="00E40400">
        <w:rPr>
          <w:sz w:val="22"/>
          <w:szCs w:val="22"/>
        </w:rPr>
        <w:lastRenderedPageBreak/>
        <w:t>Solid state reduction is also used for the production of refractory metal powders, using hydrogen as the reducing agent, and for the production of specialist iron powders by the reduction of mill scale (again using hydrogen).</w:t>
      </w:r>
    </w:p>
    <w:p w:rsidR="008C7C74" w:rsidRPr="00E40400" w:rsidRDefault="008C7C74" w:rsidP="008C7C74">
      <w:pPr>
        <w:pStyle w:val="Heading4"/>
        <w:shd w:val="clear" w:color="auto" w:fill="FFFFFF"/>
        <w:rPr>
          <w:rFonts w:ascii="Times New Roman" w:hAnsi="Times New Roman" w:cs="Times New Roman"/>
          <w:i w:val="0"/>
          <w:iCs w:val="0"/>
          <w:color w:val="auto"/>
        </w:rPr>
      </w:pPr>
      <w:r w:rsidRPr="00E40400">
        <w:rPr>
          <w:rStyle w:val="Strong"/>
          <w:rFonts w:ascii="Times New Roman" w:hAnsi="Times New Roman" w:cs="Times New Roman"/>
          <w:b/>
          <w:bCs/>
          <w:color w:val="auto"/>
        </w:rPr>
        <w:t xml:space="preserve">Water </w:t>
      </w:r>
      <w:proofErr w:type="spellStart"/>
      <w:r w:rsidRPr="00E40400">
        <w:rPr>
          <w:rStyle w:val="Strong"/>
          <w:rFonts w:ascii="Times New Roman" w:hAnsi="Times New Roman" w:cs="Times New Roman"/>
          <w:b/>
          <w:bCs/>
          <w:color w:val="auto"/>
        </w:rPr>
        <w:t>atomisation</w:t>
      </w:r>
      <w:proofErr w:type="spellEnd"/>
    </w:p>
    <w:p w:rsidR="008C7C74" w:rsidRPr="00E40400" w:rsidRDefault="008C7C74" w:rsidP="008C7C74">
      <w:pPr>
        <w:pStyle w:val="NormalWeb"/>
        <w:shd w:val="clear" w:color="auto" w:fill="FFFFFF"/>
        <w:rPr>
          <w:sz w:val="22"/>
          <w:szCs w:val="22"/>
        </w:rPr>
      </w:pPr>
      <w:r w:rsidRPr="00E40400">
        <w:rPr>
          <w:sz w:val="22"/>
          <w:szCs w:val="22"/>
        </w:rPr>
        <w:t xml:space="preserve"> Driven by the trend towards higher density levels in PM structural parts as a means of increasing performance levels, sponge iron powders have been increasingly supplanted by powders made by water </w:t>
      </w:r>
      <w:proofErr w:type="spellStart"/>
      <w:r w:rsidRPr="00E40400">
        <w:rPr>
          <w:sz w:val="22"/>
          <w:szCs w:val="22"/>
        </w:rPr>
        <w:t>atomisation</w:t>
      </w:r>
      <w:proofErr w:type="spellEnd"/>
      <w:r w:rsidRPr="00E40400">
        <w:rPr>
          <w:sz w:val="22"/>
          <w:szCs w:val="22"/>
        </w:rPr>
        <w:t>.</w:t>
      </w:r>
    </w:p>
    <w:p w:rsidR="008C7C74" w:rsidRPr="00E40400" w:rsidRDefault="008C7C74" w:rsidP="008C7C74">
      <w:pPr>
        <w:pStyle w:val="NormalWeb"/>
        <w:shd w:val="clear" w:color="auto" w:fill="FFFFFF"/>
        <w:rPr>
          <w:sz w:val="22"/>
          <w:szCs w:val="22"/>
        </w:rPr>
      </w:pPr>
      <w:proofErr w:type="spellStart"/>
      <w:r w:rsidRPr="00E40400">
        <w:rPr>
          <w:sz w:val="22"/>
          <w:szCs w:val="22"/>
        </w:rPr>
        <w:t>Atomisation</w:t>
      </w:r>
      <w:proofErr w:type="spellEnd"/>
      <w:r w:rsidRPr="00E40400">
        <w:rPr>
          <w:sz w:val="22"/>
          <w:szCs w:val="22"/>
        </w:rPr>
        <w:t xml:space="preserve"> involves the disintegration of a thin stream of molten metal through the impingement of high energy jets of a fluid (liquid or gas). Water is the most commonly used liquid in </w:t>
      </w:r>
      <w:proofErr w:type="spellStart"/>
      <w:r w:rsidRPr="00E40400">
        <w:rPr>
          <w:sz w:val="22"/>
          <w:szCs w:val="22"/>
        </w:rPr>
        <w:t>atomisation</w:t>
      </w:r>
      <w:proofErr w:type="spellEnd"/>
      <w:r w:rsidRPr="00E40400">
        <w:rPr>
          <w:sz w:val="22"/>
          <w:szCs w:val="22"/>
        </w:rPr>
        <w:t>.</w:t>
      </w:r>
    </w:p>
    <w:p w:rsidR="008C7C74" w:rsidRPr="00E40400" w:rsidRDefault="008C7C74" w:rsidP="008C7C74">
      <w:pPr>
        <w:pStyle w:val="NormalWeb"/>
        <w:shd w:val="clear" w:color="auto" w:fill="FFFFFF"/>
        <w:rPr>
          <w:sz w:val="22"/>
          <w:szCs w:val="22"/>
        </w:rPr>
      </w:pPr>
      <w:r w:rsidRPr="00E40400">
        <w:rPr>
          <w:sz w:val="22"/>
          <w:szCs w:val="22"/>
        </w:rPr>
        <w:t xml:space="preserve">Water </w:t>
      </w:r>
      <w:proofErr w:type="spellStart"/>
      <w:r w:rsidRPr="00E40400">
        <w:rPr>
          <w:sz w:val="22"/>
          <w:szCs w:val="22"/>
        </w:rPr>
        <w:t>atomised</w:t>
      </w:r>
      <w:proofErr w:type="spellEnd"/>
      <w:r w:rsidRPr="00E40400">
        <w:rPr>
          <w:sz w:val="22"/>
          <w:szCs w:val="22"/>
        </w:rPr>
        <w:t xml:space="preserve"> iron powders also have irregular particle shape and therefore good green strength. Unlike sponge iron, the individual powder particles do not contain internal porosity and, because of extensive development of the annealing process, have superior compressibility (see section on Forming processes). Water </w:t>
      </w:r>
      <w:proofErr w:type="spellStart"/>
      <w:r w:rsidRPr="00E40400">
        <w:rPr>
          <w:sz w:val="22"/>
          <w:szCs w:val="22"/>
        </w:rPr>
        <w:t>atomised</w:t>
      </w:r>
      <w:proofErr w:type="spellEnd"/>
      <w:r w:rsidRPr="00E40400">
        <w:rPr>
          <w:sz w:val="22"/>
          <w:szCs w:val="22"/>
        </w:rPr>
        <w:t xml:space="preserve"> powders are therefore the material of choice where high green density is sought in PM structural parts.</w:t>
      </w:r>
    </w:p>
    <w:p w:rsidR="008C7C74" w:rsidRPr="00E40400" w:rsidRDefault="008C7C74" w:rsidP="008C7C74">
      <w:pPr>
        <w:pStyle w:val="NormalWeb"/>
        <w:shd w:val="clear" w:color="auto" w:fill="FFFFFF"/>
        <w:rPr>
          <w:sz w:val="22"/>
          <w:szCs w:val="22"/>
        </w:rPr>
      </w:pPr>
      <w:r w:rsidRPr="00E40400">
        <w:rPr>
          <w:sz w:val="22"/>
          <w:szCs w:val="22"/>
        </w:rPr>
        <w:t> </w:t>
      </w:r>
    </w:p>
    <w:p w:rsidR="008C7C74" w:rsidRPr="00E40400" w:rsidRDefault="008C7C74" w:rsidP="00B04F66">
      <w:pPr>
        <w:pStyle w:val="Heading2"/>
        <w:shd w:val="clear" w:color="auto" w:fill="FFFFFF"/>
        <w:spacing w:before="219" w:after="219" w:line="336" w:lineRule="atLeast"/>
        <w:ind w:left="0"/>
      </w:pPr>
      <w:r w:rsidRPr="00E40400">
        <w:t>Non-ferrous metal powder production</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 xml:space="preserve">Inert gas </w:t>
      </w:r>
      <w:proofErr w:type="spellStart"/>
      <w:r w:rsidRPr="00E40400">
        <w:rPr>
          <w:rStyle w:val="Strong"/>
          <w:rFonts w:ascii="Times New Roman" w:hAnsi="Times New Roman" w:cs="Times New Roman"/>
          <w:b/>
          <w:bCs/>
          <w:color w:val="auto"/>
        </w:rPr>
        <w:t>atomisation</w:t>
      </w:r>
      <w:proofErr w:type="spellEnd"/>
    </w:p>
    <w:p w:rsidR="008C7C74" w:rsidRPr="00E40400" w:rsidRDefault="008C7C74" w:rsidP="008C7C74">
      <w:pPr>
        <w:pStyle w:val="NormalWeb"/>
        <w:shd w:val="clear" w:color="auto" w:fill="FFFFFF"/>
        <w:rPr>
          <w:sz w:val="22"/>
          <w:szCs w:val="22"/>
        </w:rPr>
      </w:pPr>
      <w:r w:rsidRPr="00E40400">
        <w:rPr>
          <w:sz w:val="22"/>
          <w:szCs w:val="22"/>
        </w:rPr>
        <w:t xml:space="preserve">Non-ferrous metal powders are produced by a variety of means. The most significant of these is another </w:t>
      </w:r>
      <w:proofErr w:type="spellStart"/>
      <w:r w:rsidRPr="00E40400">
        <w:rPr>
          <w:sz w:val="22"/>
          <w:szCs w:val="22"/>
        </w:rPr>
        <w:t>atomising</w:t>
      </w:r>
      <w:proofErr w:type="spellEnd"/>
      <w:r w:rsidRPr="00E40400">
        <w:rPr>
          <w:sz w:val="22"/>
          <w:szCs w:val="22"/>
        </w:rPr>
        <w:t xml:space="preserve"> process, this time using an inert gas as the </w:t>
      </w:r>
      <w:proofErr w:type="spellStart"/>
      <w:r w:rsidRPr="00E40400">
        <w:rPr>
          <w:sz w:val="22"/>
          <w:szCs w:val="22"/>
        </w:rPr>
        <w:t>atomising</w:t>
      </w:r>
      <w:proofErr w:type="spellEnd"/>
      <w:r w:rsidRPr="00E40400">
        <w:rPr>
          <w:sz w:val="22"/>
          <w:szCs w:val="22"/>
        </w:rPr>
        <w:t xml:space="preserve"> fluid. In inert gas </w:t>
      </w:r>
      <w:proofErr w:type="spellStart"/>
      <w:r w:rsidRPr="00E40400">
        <w:rPr>
          <w:sz w:val="22"/>
          <w:szCs w:val="22"/>
        </w:rPr>
        <w:t>atomisation</w:t>
      </w:r>
      <w:proofErr w:type="spellEnd"/>
      <w:r w:rsidRPr="00E40400">
        <w:rPr>
          <w:sz w:val="22"/>
          <w:szCs w:val="22"/>
        </w:rPr>
        <w:t>, the particle shape produced is dependent on the time available for surface tension to take effect on the molten droplets prior to solidification and, if a low heat capacity gas is used (nitrogen and argon are most common), this time is extended and spherical powder shapes result.</w:t>
      </w:r>
    </w:p>
    <w:p w:rsidR="008C7C74" w:rsidRPr="00E40400" w:rsidRDefault="008C7C74" w:rsidP="008C7C74">
      <w:pPr>
        <w:pStyle w:val="NormalWeb"/>
        <w:shd w:val="clear" w:color="auto" w:fill="FFFFFF"/>
        <w:rPr>
          <w:sz w:val="22"/>
          <w:szCs w:val="22"/>
        </w:rPr>
      </w:pPr>
      <w:r w:rsidRPr="00E40400">
        <w:rPr>
          <w:sz w:val="22"/>
          <w:szCs w:val="22"/>
        </w:rPr>
        <w:t xml:space="preserve">Spherical powders are particularly useful in hot </w:t>
      </w:r>
      <w:proofErr w:type="spellStart"/>
      <w:r w:rsidRPr="00E40400">
        <w:rPr>
          <w:sz w:val="22"/>
          <w:szCs w:val="22"/>
        </w:rPr>
        <w:t>isostatic</w:t>
      </w:r>
      <w:proofErr w:type="spellEnd"/>
      <w:r w:rsidRPr="00E40400">
        <w:rPr>
          <w:sz w:val="22"/>
          <w:szCs w:val="22"/>
        </w:rPr>
        <w:t xml:space="preserve"> pressing (see section on </w:t>
      </w:r>
      <w:proofErr w:type="gramStart"/>
      <w:r w:rsidRPr="00E40400">
        <w:rPr>
          <w:sz w:val="22"/>
          <w:szCs w:val="22"/>
        </w:rPr>
        <w:t>Forming</w:t>
      </w:r>
      <w:proofErr w:type="gramEnd"/>
      <w:r w:rsidRPr="00E40400">
        <w:rPr>
          <w:sz w:val="22"/>
          <w:szCs w:val="22"/>
        </w:rPr>
        <w:t xml:space="preserve"> processes), where green strength is not an issue but initial packing density of the powder in the container is significant.</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 xml:space="preserve">Close-coupled </w:t>
      </w:r>
      <w:proofErr w:type="spellStart"/>
      <w:r w:rsidRPr="00E40400">
        <w:rPr>
          <w:rStyle w:val="Strong"/>
          <w:rFonts w:ascii="Times New Roman" w:hAnsi="Times New Roman" w:cs="Times New Roman"/>
          <w:b/>
          <w:bCs/>
          <w:color w:val="auto"/>
        </w:rPr>
        <w:t>atomisation</w:t>
      </w:r>
      <w:proofErr w:type="spellEnd"/>
    </w:p>
    <w:p w:rsidR="008C7C74" w:rsidRPr="00E40400" w:rsidRDefault="008C7C74" w:rsidP="008C7C74">
      <w:pPr>
        <w:pStyle w:val="NormalWeb"/>
        <w:shd w:val="clear" w:color="auto" w:fill="FFFFFF"/>
        <w:rPr>
          <w:sz w:val="22"/>
          <w:szCs w:val="22"/>
        </w:rPr>
      </w:pPr>
      <w:r w:rsidRPr="00E40400">
        <w:rPr>
          <w:sz w:val="22"/>
          <w:szCs w:val="22"/>
        </w:rPr>
        <w:t xml:space="preserve">The </w:t>
      </w:r>
      <w:proofErr w:type="spellStart"/>
      <w:r w:rsidRPr="00E40400">
        <w:rPr>
          <w:sz w:val="22"/>
          <w:szCs w:val="22"/>
        </w:rPr>
        <w:t>atomising</w:t>
      </w:r>
      <w:proofErr w:type="spellEnd"/>
      <w:r w:rsidRPr="00E40400">
        <w:rPr>
          <w:sz w:val="22"/>
          <w:szCs w:val="22"/>
        </w:rPr>
        <w:t xml:space="preserve"> nozzle design can provide either free-fall or close-coupled </w:t>
      </w:r>
      <w:proofErr w:type="spellStart"/>
      <w:r w:rsidRPr="00E40400">
        <w:rPr>
          <w:sz w:val="22"/>
          <w:szCs w:val="22"/>
        </w:rPr>
        <w:t>atomisation</w:t>
      </w:r>
      <w:proofErr w:type="spellEnd"/>
      <w:r w:rsidRPr="00E40400">
        <w:rPr>
          <w:sz w:val="22"/>
          <w:szCs w:val="22"/>
        </w:rPr>
        <w:t xml:space="preserve">. In close-coupled (or confined) </w:t>
      </w:r>
      <w:proofErr w:type="spellStart"/>
      <w:r w:rsidRPr="00E40400">
        <w:rPr>
          <w:sz w:val="22"/>
          <w:szCs w:val="22"/>
        </w:rPr>
        <w:t>atomisation</w:t>
      </w:r>
      <w:proofErr w:type="spellEnd"/>
      <w:r w:rsidRPr="00E40400">
        <w:rPr>
          <w:sz w:val="22"/>
          <w:szCs w:val="22"/>
        </w:rPr>
        <w:t xml:space="preserve">, the design of pouring nozzle and </w:t>
      </w:r>
      <w:proofErr w:type="spellStart"/>
      <w:r w:rsidRPr="00E40400">
        <w:rPr>
          <w:sz w:val="22"/>
          <w:szCs w:val="22"/>
        </w:rPr>
        <w:t>atomising</w:t>
      </w:r>
      <w:proofErr w:type="spellEnd"/>
      <w:r w:rsidRPr="00E40400">
        <w:rPr>
          <w:sz w:val="22"/>
          <w:szCs w:val="22"/>
        </w:rPr>
        <w:t xml:space="preserve"> head is adjusted so that impingement of the gas jets and molten stream occurs immediately below the exit of the nozzle with little or no free-fall height. This variant of </w:t>
      </w:r>
      <w:proofErr w:type="spellStart"/>
      <w:r w:rsidRPr="00E40400">
        <w:rPr>
          <w:sz w:val="22"/>
          <w:szCs w:val="22"/>
        </w:rPr>
        <w:t>atomisation</w:t>
      </w:r>
      <w:proofErr w:type="spellEnd"/>
      <w:r w:rsidRPr="00E40400">
        <w:rPr>
          <w:sz w:val="22"/>
          <w:szCs w:val="22"/>
        </w:rPr>
        <w:t xml:space="preserve"> technology has proved particularly useful for the production of fine powders for a range of applications, including Metal Injection </w:t>
      </w:r>
      <w:proofErr w:type="spellStart"/>
      <w:r w:rsidRPr="00E40400">
        <w:rPr>
          <w:sz w:val="22"/>
          <w:szCs w:val="22"/>
        </w:rPr>
        <w:t>Moulding</w:t>
      </w:r>
      <w:proofErr w:type="spellEnd"/>
      <w:r w:rsidRPr="00E40400">
        <w:rPr>
          <w:sz w:val="22"/>
          <w:szCs w:val="22"/>
        </w:rPr>
        <w:t>.</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 xml:space="preserve">Plasma </w:t>
      </w:r>
      <w:proofErr w:type="spellStart"/>
      <w:r w:rsidRPr="00E40400">
        <w:rPr>
          <w:rStyle w:val="Strong"/>
          <w:rFonts w:ascii="Times New Roman" w:hAnsi="Times New Roman" w:cs="Times New Roman"/>
          <w:b/>
          <w:bCs/>
          <w:color w:val="auto"/>
        </w:rPr>
        <w:t>atomisation</w:t>
      </w:r>
      <w:proofErr w:type="spellEnd"/>
    </w:p>
    <w:p w:rsidR="008C7C74" w:rsidRPr="00E40400" w:rsidRDefault="008C7C74" w:rsidP="008C7C74">
      <w:pPr>
        <w:pStyle w:val="NormalWeb"/>
        <w:shd w:val="clear" w:color="auto" w:fill="FFFFFF"/>
        <w:rPr>
          <w:sz w:val="22"/>
          <w:szCs w:val="22"/>
        </w:rPr>
      </w:pPr>
      <w:r w:rsidRPr="00E40400">
        <w:rPr>
          <w:sz w:val="22"/>
          <w:szCs w:val="22"/>
        </w:rPr>
        <w:t xml:space="preserve">Developed by </w:t>
      </w:r>
      <w:proofErr w:type="spellStart"/>
      <w:r w:rsidRPr="00E40400">
        <w:rPr>
          <w:sz w:val="22"/>
          <w:szCs w:val="22"/>
        </w:rPr>
        <w:t>PyroGenesis</w:t>
      </w:r>
      <w:proofErr w:type="spellEnd"/>
      <w:r w:rsidRPr="00E40400">
        <w:rPr>
          <w:sz w:val="22"/>
          <w:szCs w:val="22"/>
        </w:rPr>
        <w:t xml:space="preserve">, the plasma </w:t>
      </w:r>
      <w:proofErr w:type="spellStart"/>
      <w:r w:rsidRPr="00E40400">
        <w:rPr>
          <w:sz w:val="22"/>
          <w:szCs w:val="22"/>
        </w:rPr>
        <w:t>atomisation</w:t>
      </w:r>
      <w:proofErr w:type="spellEnd"/>
      <w:r w:rsidRPr="00E40400">
        <w:rPr>
          <w:sz w:val="22"/>
          <w:szCs w:val="22"/>
        </w:rPr>
        <w:t xml:space="preserve"> process uses argon plasma torches at &gt; 10,000°C to melt and </w:t>
      </w:r>
      <w:proofErr w:type="spellStart"/>
      <w:r w:rsidRPr="00E40400">
        <w:rPr>
          <w:sz w:val="22"/>
          <w:szCs w:val="22"/>
        </w:rPr>
        <w:t>atomise</w:t>
      </w:r>
      <w:proofErr w:type="spellEnd"/>
      <w:r w:rsidRPr="00E40400">
        <w:rPr>
          <w:sz w:val="22"/>
          <w:szCs w:val="22"/>
        </w:rPr>
        <w:t xml:space="preserve"> titanium and other metals into fine droplets. The process has the distinction of producing highly </w:t>
      </w:r>
      <w:proofErr w:type="spellStart"/>
      <w:r w:rsidRPr="00E40400">
        <w:rPr>
          <w:sz w:val="22"/>
          <w:szCs w:val="22"/>
        </w:rPr>
        <w:t>flowable</w:t>
      </w:r>
      <w:proofErr w:type="spellEnd"/>
      <w:r w:rsidRPr="00E40400">
        <w:rPr>
          <w:sz w:val="22"/>
          <w:szCs w:val="22"/>
        </w:rPr>
        <w:t xml:space="preserve"> and very pure spherical metallic powders using wire as its feedstock. This method ensures a high level of traceability allowing for applications in the biomedical and aerospace sectors.</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 xml:space="preserve">Centrifugal </w:t>
      </w:r>
      <w:proofErr w:type="spellStart"/>
      <w:r w:rsidRPr="00E40400">
        <w:rPr>
          <w:rStyle w:val="Strong"/>
          <w:rFonts w:ascii="Times New Roman" w:hAnsi="Times New Roman" w:cs="Times New Roman"/>
          <w:b/>
          <w:bCs/>
          <w:color w:val="auto"/>
        </w:rPr>
        <w:t>atomisation</w:t>
      </w:r>
      <w:proofErr w:type="spellEnd"/>
    </w:p>
    <w:p w:rsidR="008C7C74" w:rsidRPr="00E40400" w:rsidRDefault="008C7C74" w:rsidP="008C7C74">
      <w:pPr>
        <w:pStyle w:val="NormalWeb"/>
        <w:shd w:val="clear" w:color="auto" w:fill="FFFFFF"/>
        <w:rPr>
          <w:sz w:val="22"/>
          <w:szCs w:val="22"/>
        </w:rPr>
      </w:pPr>
      <w:r w:rsidRPr="00E40400">
        <w:rPr>
          <w:sz w:val="22"/>
          <w:szCs w:val="22"/>
        </w:rPr>
        <w:t>A further branch of the “</w:t>
      </w:r>
      <w:proofErr w:type="spellStart"/>
      <w:r w:rsidRPr="00E40400">
        <w:rPr>
          <w:sz w:val="22"/>
          <w:szCs w:val="22"/>
        </w:rPr>
        <w:t>atomisation</w:t>
      </w:r>
      <w:proofErr w:type="spellEnd"/>
      <w:r w:rsidRPr="00E40400">
        <w:rPr>
          <w:sz w:val="22"/>
          <w:szCs w:val="22"/>
        </w:rPr>
        <w:t xml:space="preserve"> family” comprises a number of centrifugal </w:t>
      </w:r>
      <w:proofErr w:type="spellStart"/>
      <w:r w:rsidRPr="00E40400">
        <w:rPr>
          <w:sz w:val="22"/>
          <w:szCs w:val="22"/>
        </w:rPr>
        <w:t>atomisation</w:t>
      </w:r>
      <w:proofErr w:type="spellEnd"/>
      <w:r w:rsidRPr="00E40400">
        <w:rPr>
          <w:sz w:val="22"/>
          <w:szCs w:val="22"/>
        </w:rPr>
        <w:t xml:space="preserve"> processes. There are essentially two types of such processes; in the first type, a cup of molten metal is rotated at high speed or a molten stream of metal is allowed to fall onto a rotating disc or cone; in the second type, the Rotating Electrode Process (REP), a bar of metal is rotated and the free end is progressively melted by an arc from a tungsten electrode. If a plasma arc is involved, the process is known as PREP (Plasma Rotating Electrode Process) and this is a leading candidate for titanium powder production.</w:t>
      </w:r>
    </w:p>
    <w:p w:rsidR="008C7C74" w:rsidRPr="00E40400" w:rsidRDefault="008C7C74" w:rsidP="008C7C74">
      <w:pPr>
        <w:pStyle w:val="NormalWeb"/>
        <w:shd w:val="clear" w:color="auto" w:fill="FFFFFF"/>
        <w:rPr>
          <w:sz w:val="22"/>
          <w:szCs w:val="22"/>
        </w:rPr>
      </w:pPr>
      <w:r w:rsidRPr="00E40400">
        <w:rPr>
          <w:sz w:val="22"/>
          <w:szCs w:val="22"/>
        </w:rPr>
        <w:t>There are a few other powder production technologies that have areas of application.</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lastRenderedPageBreak/>
        <w:t>Electrolysis</w:t>
      </w:r>
    </w:p>
    <w:p w:rsidR="008C7C74" w:rsidRPr="00E40400" w:rsidRDefault="008C7C74" w:rsidP="008C7C74">
      <w:pPr>
        <w:pStyle w:val="NormalWeb"/>
        <w:shd w:val="clear" w:color="auto" w:fill="FFFFFF"/>
        <w:rPr>
          <w:sz w:val="22"/>
          <w:szCs w:val="22"/>
        </w:rPr>
      </w:pPr>
      <w:r w:rsidRPr="00E40400">
        <w:rPr>
          <w:sz w:val="22"/>
          <w:szCs w:val="22"/>
        </w:rPr>
        <w:t xml:space="preserve">Electrolysis is a means of producing metal powders and has been most commonly used for the manufacture of copper powders for specialist applications. Electrolytic powders are produced by following the principles used in electroplating, with the conditions changed to produce a loose powdery deposit rather than a smooth adherently solid layer. The formation of powder deposits that adhere loosely to the cathode is </w:t>
      </w:r>
      <w:proofErr w:type="spellStart"/>
      <w:r w:rsidRPr="00E40400">
        <w:rPr>
          <w:sz w:val="22"/>
          <w:szCs w:val="22"/>
        </w:rPr>
        <w:t>favoured</w:t>
      </w:r>
      <w:proofErr w:type="spellEnd"/>
      <w:r w:rsidRPr="00E40400">
        <w:rPr>
          <w:sz w:val="22"/>
          <w:szCs w:val="22"/>
        </w:rPr>
        <w:t xml:space="preserve"> by low metal ion concentration in the electrolyte, high acid concentration and high cathode current density. The starting material is a pure metal anode.</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 xml:space="preserve">Mechanical </w:t>
      </w:r>
      <w:proofErr w:type="spellStart"/>
      <w:r w:rsidRPr="00E40400">
        <w:rPr>
          <w:rStyle w:val="Strong"/>
          <w:rFonts w:ascii="Times New Roman" w:hAnsi="Times New Roman" w:cs="Times New Roman"/>
          <w:b/>
          <w:bCs/>
          <w:color w:val="auto"/>
        </w:rPr>
        <w:t>comminution</w:t>
      </w:r>
      <w:proofErr w:type="spellEnd"/>
    </w:p>
    <w:p w:rsidR="008C7C74" w:rsidRPr="00E40400" w:rsidRDefault="008C7C74" w:rsidP="008C7C74">
      <w:pPr>
        <w:pStyle w:val="NormalWeb"/>
        <w:shd w:val="clear" w:color="auto" w:fill="FFFFFF"/>
        <w:rPr>
          <w:sz w:val="22"/>
          <w:szCs w:val="22"/>
        </w:rPr>
      </w:pPr>
      <w:r w:rsidRPr="00E40400">
        <w:rPr>
          <w:sz w:val="22"/>
          <w:szCs w:val="22"/>
        </w:rPr>
        <w:t xml:space="preserve">Brittle materials can be </w:t>
      </w:r>
      <w:proofErr w:type="spellStart"/>
      <w:r w:rsidRPr="00E40400">
        <w:rPr>
          <w:sz w:val="22"/>
          <w:szCs w:val="22"/>
        </w:rPr>
        <w:t>pulverised</w:t>
      </w:r>
      <w:proofErr w:type="spellEnd"/>
      <w:r w:rsidRPr="00E40400">
        <w:rPr>
          <w:sz w:val="22"/>
          <w:szCs w:val="22"/>
        </w:rPr>
        <w:t xml:space="preserve"> in ball mills, hammer mills or </w:t>
      </w:r>
      <w:proofErr w:type="spellStart"/>
      <w:r w:rsidRPr="00E40400">
        <w:rPr>
          <w:sz w:val="22"/>
          <w:szCs w:val="22"/>
        </w:rPr>
        <w:t>attritor</w:t>
      </w:r>
      <w:proofErr w:type="spellEnd"/>
      <w:r w:rsidRPr="00E40400">
        <w:rPr>
          <w:sz w:val="22"/>
          <w:szCs w:val="22"/>
        </w:rPr>
        <w:t xml:space="preserve"> mills to form powders. </w:t>
      </w:r>
      <w:proofErr w:type="spellStart"/>
      <w:r w:rsidRPr="00E40400">
        <w:rPr>
          <w:sz w:val="22"/>
          <w:szCs w:val="22"/>
        </w:rPr>
        <w:t>Intermetallics</w:t>
      </w:r>
      <w:proofErr w:type="spellEnd"/>
      <w:r w:rsidRPr="00E40400">
        <w:rPr>
          <w:sz w:val="22"/>
          <w:szCs w:val="22"/>
        </w:rPr>
        <w:t xml:space="preserve"> and </w:t>
      </w:r>
      <w:proofErr w:type="spellStart"/>
      <w:r w:rsidRPr="00E40400">
        <w:rPr>
          <w:sz w:val="22"/>
          <w:szCs w:val="22"/>
        </w:rPr>
        <w:t>ferro</w:t>
      </w:r>
      <w:proofErr w:type="spellEnd"/>
      <w:r w:rsidRPr="00E40400">
        <w:rPr>
          <w:sz w:val="22"/>
          <w:szCs w:val="22"/>
        </w:rPr>
        <w:t>-alloys are commonly processed this way. As variants on this approach, Hydride-</w:t>
      </w:r>
      <w:proofErr w:type="spellStart"/>
      <w:r w:rsidRPr="00E40400">
        <w:rPr>
          <w:sz w:val="22"/>
          <w:szCs w:val="22"/>
        </w:rPr>
        <w:t>Dehydride</w:t>
      </w:r>
      <w:proofErr w:type="spellEnd"/>
      <w:r w:rsidRPr="00E40400">
        <w:rPr>
          <w:sz w:val="22"/>
          <w:szCs w:val="22"/>
        </w:rPr>
        <w:t xml:space="preserve"> (HDH) titanium alloy powders can be produced by </w:t>
      </w:r>
      <w:proofErr w:type="gramStart"/>
      <w:r w:rsidRPr="00E40400">
        <w:rPr>
          <w:sz w:val="22"/>
          <w:szCs w:val="22"/>
        </w:rPr>
        <w:t>reacting</w:t>
      </w:r>
      <w:proofErr w:type="gramEnd"/>
      <w:r w:rsidRPr="00E40400">
        <w:rPr>
          <w:sz w:val="22"/>
          <w:szCs w:val="22"/>
        </w:rPr>
        <w:t xml:space="preserve"> the alloy in solid form with hydrogen to form a brittle hydride, which can then be </w:t>
      </w:r>
      <w:proofErr w:type="spellStart"/>
      <w:r w:rsidRPr="00E40400">
        <w:rPr>
          <w:sz w:val="22"/>
          <w:szCs w:val="22"/>
        </w:rPr>
        <w:t>pulverised</w:t>
      </w:r>
      <w:proofErr w:type="spellEnd"/>
      <w:r w:rsidRPr="00E40400">
        <w:rPr>
          <w:sz w:val="22"/>
          <w:szCs w:val="22"/>
        </w:rPr>
        <w:t xml:space="preserve"> and </w:t>
      </w:r>
      <w:proofErr w:type="spellStart"/>
      <w:r w:rsidRPr="00E40400">
        <w:rPr>
          <w:sz w:val="22"/>
          <w:szCs w:val="22"/>
        </w:rPr>
        <w:t>dehydrided</w:t>
      </w:r>
      <w:proofErr w:type="spellEnd"/>
      <w:r w:rsidRPr="00E40400">
        <w:rPr>
          <w:sz w:val="22"/>
          <w:szCs w:val="22"/>
        </w:rPr>
        <w:t xml:space="preserve">, and Hydrogen </w:t>
      </w:r>
      <w:proofErr w:type="spellStart"/>
      <w:r w:rsidRPr="00E40400">
        <w:rPr>
          <w:sz w:val="22"/>
          <w:szCs w:val="22"/>
        </w:rPr>
        <w:t>Decrepitation</w:t>
      </w:r>
      <w:proofErr w:type="spellEnd"/>
      <w:r w:rsidRPr="00E40400">
        <w:rPr>
          <w:sz w:val="22"/>
          <w:szCs w:val="22"/>
        </w:rPr>
        <w:t xml:space="preserve"> of </w:t>
      </w:r>
      <w:proofErr w:type="spellStart"/>
      <w:r w:rsidRPr="00E40400">
        <w:rPr>
          <w:sz w:val="22"/>
          <w:szCs w:val="22"/>
        </w:rPr>
        <w:t>Nd</w:t>
      </w:r>
      <w:proofErr w:type="spellEnd"/>
      <w:r w:rsidRPr="00E40400">
        <w:rPr>
          <w:sz w:val="22"/>
          <w:szCs w:val="22"/>
        </w:rPr>
        <w:t xml:space="preserve">-Fe-B magnetic alloys, which can cause spontaneous </w:t>
      </w:r>
      <w:proofErr w:type="spellStart"/>
      <w:r w:rsidRPr="00E40400">
        <w:rPr>
          <w:sz w:val="22"/>
          <w:szCs w:val="22"/>
        </w:rPr>
        <w:t>decrepitation</w:t>
      </w:r>
      <w:proofErr w:type="spellEnd"/>
      <w:r w:rsidRPr="00E40400">
        <w:rPr>
          <w:sz w:val="22"/>
          <w:szCs w:val="22"/>
        </w:rPr>
        <w:t xml:space="preserve"> of the solid alloy.</w:t>
      </w:r>
    </w:p>
    <w:p w:rsidR="008C7C74" w:rsidRPr="00E40400" w:rsidRDefault="008C7C74" w:rsidP="008C7C74">
      <w:pPr>
        <w:pStyle w:val="Heading4"/>
        <w:shd w:val="clear" w:color="auto" w:fill="FFFFFF"/>
        <w:rPr>
          <w:rFonts w:ascii="Times New Roman" w:hAnsi="Times New Roman" w:cs="Times New Roman"/>
          <w:color w:val="auto"/>
        </w:rPr>
      </w:pPr>
      <w:r w:rsidRPr="00E40400">
        <w:rPr>
          <w:rStyle w:val="Strong"/>
          <w:rFonts w:ascii="Times New Roman" w:hAnsi="Times New Roman" w:cs="Times New Roman"/>
          <w:b/>
          <w:bCs/>
          <w:color w:val="auto"/>
        </w:rPr>
        <w:t>Carbonyl and chemical conversion</w:t>
      </w:r>
    </w:p>
    <w:p w:rsidR="008C7C74" w:rsidRPr="00E40400" w:rsidRDefault="008C7C74" w:rsidP="008C7C74">
      <w:pPr>
        <w:pStyle w:val="NormalWeb"/>
        <w:shd w:val="clear" w:color="auto" w:fill="FFFFFF"/>
        <w:rPr>
          <w:sz w:val="22"/>
          <w:szCs w:val="22"/>
        </w:rPr>
      </w:pPr>
      <w:r w:rsidRPr="00E40400">
        <w:rPr>
          <w:sz w:val="22"/>
          <w:szCs w:val="22"/>
        </w:rPr>
        <w:t>Finally, there is a range of chemical conversion processes, with the leading example being the carbonyl process for the production of fine nickel or iron powders. In this process, the crude metal is reacted with CO under pressure to form the carbonyl, which is gaseous at reaction temperature, but decomposes to deposit the metal on raising temperature and lowering pressure.</w:t>
      </w:r>
    </w:p>
    <w:p w:rsidR="008C7C74" w:rsidRPr="00E40400" w:rsidRDefault="008C7C74" w:rsidP="008C7C74">
      <w:pPr>
        <w:pStyle w:val="NormalWeb"/>
        <w:shd w:val="clear" w:color="auto" w:fill="FFFFFF"/>
        <w:rPr>
          <w:sz w:val="22"/>
          <w:szCs w:val="22"/>
        </w:rPr>
      </w:pPr>
      <w:r w:rsidRPr="00E40400">
        <w:rPr>
          <w:sz w:val="22"/>
          <w:szCs w:val="22"/>
        </w:rPr>
        <w:t>Other chemical conversion processes include:</w:t>
      </w:r>
    </w:p>
    <w:p w:rsidR="008C7C74" w:rsidRPr="00E40400" w:rsidRDefault="008C7C74" w:rsidP="008C7C74">
      <w:pPr>
        <w:widowControl/>
        <w:numPr>
          <w:ilvl w:val="0"/>
          <w:numId w:val="8"/>
        </w:numPr>
        <w:shd w:val="clear" w:color="auto" w:fill="FFFFFF"/>
        <w:autoSpaceDE/>
        <w:autoSpaceDN/>
        <w:spacing w:before="100" w:beforeAutospacing="1" w:after="100" w:afterAutospacing="1"/>
        <w:ind w:left="0"/>
      </w:pPr>
      <w:r w:rsidRPr="00E40400">
        <w:t>The manufacture of Platinum powders from sponge created by thermally decomposing platinum ammonium chloride.</w:t>
      </w:r>
    </w:p>
    <w:p w:rsidR="008C7C74" w:rsidRPr="00E40400" w:rsidRDefault="008C7C74" w:rsidP="008C7C74">
      <w:pPr>
        <w:widowControl/>
        <w:numPr>
          <w:ilvl w:val="0"/>
          <w:numId w:val="8"/>
        </w:numPr>
        <w:shd w:val="clear" w:color="auto" w:fill="FFFFFF"/>
        <w:autoSpaceDE/>
        <w:autoSpaceDN/>
        <w:spacing w:before="100" w:beforeAutospacing="1" w:after="100" w:afterAutospacing="1"/>
        <w:ind w:left="0"/>
      </w:pPr>
      <w:r w:rsidRPr="00E40400">
        <w:t xml:space="preserve">The </w:t>
      </w:r>
      <w:proofErr w:type="spellStart"/>
      <w:r w:rsidRPr="00E40400">
        <w:t>Sherritt</w:t>
      </w:r>
      <w:proofErr w:type="spellEnd"/>
      <w:r w:rsidRPr="00E40400">
        <w:t>-Gordon process for the manufacture of nickel powders by hydrogen reduction of a solution of a nickel salt under pressure.</w:t>
      </w:r>
    </w:p>
    <w:p w:rsidR="008C7C74" w:rsidRPr="00E40400" w:rsidRDefault="008C7C74" w:rsidP="008C7C74">
      <w:pPr>
        <w:widowControl/>
        <w:numPr>
          <w:ilvl w:val="0"/>
          <w:numId w:val="8"/>
        </w:numPr>
        <w:shd w:val="clear" w:color="auto" w:fill="FFFFFF"/>
        <w:autoSpaceDE/>
        <w:autoSpaceDN/>
        <w:spacing w:before="100" w:beforeAutospacing="1" w:after="100" w:afterAutospacing="1"/>
        <w:ind w:left="0"/>
        <w:rPr>
          <w:b/>
        </w:rPr>
      </w:pPr>
      <w:r w:rsidRPr="00E40400">
        <w:t>Chemical precipitation of metals from solution of a soluble salt e.g. silver can be precipitated by adding a reducing agent to a silver nitrate soluti</w:t>
      </w:r>
      <w:r w:rsidRPr="00E40400">
        <w:rPr>
          <w:b/>
        </w:rPr>
        <w:t>on.</w:t>
      </w:r>
    </w:p>
    <w:p w:rsidR="008C7C74" w:rsidRPr="00E40400" w:rsidRDefault="00EE4218" w:rsidP="008C7C74">
      <w:pPr>
        <w:widowControl/>
        <w:autoSpaceDE/>
        <w:autoSpaceDN/>
        <w:spacing w:before="100" w:beforeAutospacing="1" w:after="100" w:afterAutospacing="1"/>
        <w:rPr>
          <w:b/>
        </w:rPr>
      </w:pPr>
      <w:r w:rsidRPr="00E40400">
        <w:rPr>
          <w:b/>
        </w:rPr>
        <w:t>Sintering</w:t>
      </w:r>
    </w:p>
    <w:p w:rsidR="00EE4218" w:rsidRPr="00E40400" w:rsidRDefault="008C7C74" w:rsidP="00EE4218">
      <w:pPr>
        <w:pStyle w:val="NormalWeb"/>
        <w:shd w:val="clear" w:color="auto" w:fill="FFFFFF"/>
        <w:rPr>
          <w:sz w:val="22"/>
          <w:szCs w:val="22"/>
        </w:rPr>
      </w:pPr>
      <w:r w:rsidRPr="00E40400">
        <w:rPr>
          <w:sz w:val="22"/>
          <w:szCs w:val="22"/>
        </w:rPr>
        <w:t> </w:t>
      </w:r>
      <w:r w:rsidR="00EE4218" w:rsidRPr="00E40400">
        <w:rPr>
          <w:sz w:val="22"/>
          <w:szCs w:val="22"/>
        </w:rPr>
        <w:t>Sintering is a heat treatment applied to a powder compact in order to impart strength and integrity. The temperature used for sintering is below the melting point of the major constituent of the Powder Metallurgy material.</w:t>
      </w:r>
    </w:p>
    <w:p w:rsidR="00EE4218" w:rsidRPr="00E40400" w:rsidRDefault="00EE4218" w:rsidP="00EE4218">
      <w:pPr>
        <w:pStyle w:val="NormalWeb"/>
        <w:shd w:val="clear" w:color="auto" w:fill="FFFFFF"/>
        <w:rPr>
          <w:sz w:val="22"/>
          <w:szCs w:val="22"/>
        </w:rPr>
      </w:pPr>
      <w:r w:rsidRPr="00E40400">
        <w:rPr>
          <w:sz w:val="22"/>
          <w:szCs w:val="22"/>
        </w:rPr>
        <w:t xml:space="preserve">After compaction, </w:t>
      </w:r>
      <w:proofErr w:type="spellStart"/>
      <w:r w:rsidRPr="00E40400">
        <w:rPr>
          <w:sz w:val="22"/>
          <w:szCs w:val="22"/>
        </w:rPr>
        <w:t>neighbouring</w:t>
      </w:r>
      <w:proofErr w:type="spellEnd"/>
      <w:r w:rsidRPr="00E40400">
        <w:rPr>
          <w:sz w:val="22"/>
          <w:szCs w:val="22"/>
        </w:rPr>
        <w:t xml:space="preserve"> powder particles are held together by cold welds, which give the compact sufficient “green strength” to be handled. At sintering temperature, diffusion processes cause necks to form and grow at these contact points.</w:t>
      </w:r>
    </w:p>
    <w:p w:rsidR="00EE4218" w:rsidRPr="00E40400" w:rsidRDefault="00EE4218" w:rsidP="00EE4218">
      <w:pPr>
        <w:shd w:val="clear" w:color="auto" w:fill="FFFFFF"/>
        <w:jc w:val="center"/>
      </w:pPr>
      <w:r w:rsidRPr="00E40400">
        <w:rPr>
          <w:noProof/>
        </w:rPr>
        <w:drawing>
          <wp:inline distT="0" distB="0" distL="0" distR="0">
            <wp:extent cx="2854325" cy="1685925"/>
            <wp:effectExtent l="19050" t="0" r="3175" b="0"/>
            <wp:docPr id="42" name="Picture 19" descr="Sintering in the Powder Metallurg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tering in the Powder Metallurgy Process"/>
                    <pic:cNvPicPr>
                      <a:picLocks noChangeAspect="1" noChangeArrowheads="1"/>
                    </pic:cNvPicPr>
                  </pic:nvPicPr>
                  <pic:blipFill>
                    <a:blip r:embed="rId88"/>
                    <a:srcRect/>
                    <a:stretch>
                      <a:fillRect/>
                    </a:stretch>
                  </pic:blipFill>
                  <pic:spPr bwMode="auto">
                    <a:xfrm>
                      <a:off x="0" y="0"/>
                      <a:ext cx="2854325" cy="1685925"/>
                    </a:xfrm>
                    <a:prstGeom prst="rect">
                      <a:avLst/>
                    </a:prstGeom>
                    <a:noFill/>
                    <a:ln w="9525">
                      <a:noFill/>
                      <a:miter lim="800000"/>
                      <a:headEnd/>
                      <a:tailEnd/>
                    </a:ln>
                  </pic:spPr>
                </pic:pic>
              </a:graphicData>
            </a:graphic>
          </wp:inline>
        </w:drawing>
      </w:r>
    </w:p>
    <w:p w:rsidR="00EE4218" w:rsidRPr="00E40400" w:rsidRDefault="00EE4218" w:rsidP="00EE4218">
      <w:pPr>
        <w:pStyle w:val="wp-caption-text"/>
        <w:shd w:val="clear" w:color="auto" w:fill="FFFFFF"/>
        <w:spacing w:before="120" w:beforeAutospacing="0" w:after="240" w:afterAutospacing="0"/>
        <w:rPr>
          <w:i/>
          <w:iCs/>
          <w:sz w:val="22"/>
          <w:szCs w:val="22"/>
        </w:rPr>
      </w:pPr>
      <w:r w:rsidRPr="00E40400">
        <w:rPr>
          <w:i/>
          <w:iCs/>
          <w:sz w:val="22"/>
          <w:szCs w:val="22"/>
        </w:rPr>
        <w:t>The three stages of solid state sintering: left: initial stage, centre: intermediate stage, right: final stage (Courtesy EPMA)</w:t>
      </w:r>
    </w:p>
    <w:p w:rsidR="00AF68C6" w:rsidRPr="00E40400" w:rsidRDefault="00AF68C6" w:rsidP="00EE4218">
      <w:pPr>
        <w:pStyle w:val="NormalWeb"/>
        <w:shd w:val="clear" w:color="auto" w:fill="FFFFFF"/>
        <w:rPr>
          <w:sz w:val="22"/>
          <w:szCs w:val="22"/>
        </w:rPr>
      </w:pPr>
    </w:p>
    <w:p w:rsidR="00AF68C6" w:rsidRPr="00E40400" w:rsidRDefault="00AF68C6" w:rsidP="00EE4218">
      <w:pPr>
        <w:pStyle w:val="NormalWeb"/>
        <w:shd w:val="clear" w:color="auto" w:fill="FFFFFF"/>
        <w:rPr>
          <w:sz w:val="22"/>
          <w:szCs w:val="22"/>
        </w:rPr>
      </w:pPr>
    </w:p>
    <w:p w:rsidR="00AF68C6" w:rsidRPr="00E40400" w:rsidRDefault="00EE4218" w:rsidP="00EE4218">
      <w:pPr>
        <w:pStyle w:val="NormalWeb"/>
        <w:shd w:val="clear" w:color="auto" w:fill="FFFFFF"/>
        <w:rPr>
          <w:sz w:val="22"/>
          <w:szCs w:val="22"/>
        </w:rPr>
      </w:pPr>
      <w:r w:rsidRPr="00E40400">
        <w:rPr>
          <w:sz w:val="22"/>
          <w:szCs w:val="22"/>
        </w:rPr>
        <w:lastRenderedPageBreak/>
        <w:t>There are two necessary precursors before this “solid state sintering” mechanism can take place:-</w:t>
      </w:r>
    </w:p>
    <w:p w:rsidR="00EE4218" w:rsidRPr="00E40400" w:rsidRDefault="00EE4218" w:rsidP="00EE4218">
      <w:pPr>
        <w:widowControl/>
        <w:numPr>
          <w:ilvl w:val="0"/>
          <w:numId w:val="10"/>
        </w:numPr>
        <w:shd w:val="clear" w:color="auto" w:fill="FFFFFF"/>
        <w:autoSpaceDE/>
        <w:autoSpaceDN/>
        <w:spacing w:before="100" w:beforeAutospacing="1" w:after="100" w:afterAutospacing="1"/>
        <w:ind w:left="0"/>
      </w:pPr>
      <w:r w:rsidRPr="00E40400">
        <w:t xml:space="preserve">Removal of the pressing lubricant by evaporation and burning of the </w:t>
      </w:r>
      <w:proofErr w:type="spellStart"/>
      <w:r w:rsidRPr="00E40400">
        <w:t>vapours</w:t>
      </w:r>
      <w:proofErr w:type="spellEnd"/>
    </w:p>
    <w:p w:rsidR="00EE4218" w:rsidRPr="00E40400" w:rsidRDefault="00EE4218" w:rsidP="00EE4218">
      <w:pPr>
        <w:widowControl/>
        <w:numPr>
          <w:ilvl w:val="0"/>
          <w:numId w:val="10"/>
        </w:numPr>
        <w:shd w:val="clear" w:color="auto" w:fill="FFFFFF"/>
        <w:autoSpaceDE/>
        <w:autoSpaceDN/>
        <w:spacing w:before="100" w:beforeAutospacing="1" w:after="100" w:afterAutospacing="1"/>
        <w:ind w:left="0"/>
      </w:pPr>
      <w:r w:rsidRPr="00E40400">
        <w:t>Reduction of the surface oxides from the powder particles in the compact.</w:t>
      </w:r>
    </w:p>
    <w:p w:rsidR="00EE4218" w:rsidRPr="00E40400" w:rsidRDefault="00EE4218" w:rsidP="00EE4218">
      <w:pPr>
        <w:pStyle w:val="NormalWeb"/>
        <w:shd w:val="clear" w:color="auto" w:fill="FFFFFF"/>
        <w:rPr>
          <w:sz w:val="22"/>
          <w:szCs w:val="22"/>
        </w:rPr>
      </w:pPr>
      <w:r w:rsidRPr="00E40400">
        <w:rPr>
          <w:sz w:val="22"/>
          <w:szCs w:val="22"/>
        </w:rPr>
        <w:t>These steps and the sintering process itself are generally achieved in a single, continuous furnace by judicious choice and zoning of the furnace atmosphere and by using an appropriate temperature profile throughout the furnace. </w:t>
      </w:r>
    </w:p>
    <w:p w:rsidR="00EE4218" w:rsidRPr="00E40400" w:rsidRDefault="00EE4218" w:rsidP="00EE4218">
      <w:pPr>
        <w:pStyle w:val="Heading2"/>
        <w:shd w:val="clear" w:color="auto" w:fill="FFFFFF"/>
        <w:spacing w:before="219" w:after="219" w:line="336" w:lineRule="atLeast"/>
        <w:ind w:left="0"/>
      </w:pPr>
      <w:r w:rsidRPr="00E40400">
        <w:t>Sinter hardening</w:t>
      </w:r>
    </w:p>
    <w:p w:rsidR="00EE4218" w:rsidRPr="00E40400" w:rsidRDefault="00EE4218" w:rsidP="00EE4218">
      <w:pPr>
        <w:pStyle w:val="NormalWeb"/>
        <w:shd w:val="clear" w:color="auto" w:fill="FFFFFF"/>
        <w:rPr>
          <w:sz w:val="22"/>
          <w:szCs w:val="22"/>
        </w:rPr>
      </w:pPr>
      <w:r w:rsidRPr="00E40400">
        <w:rPr>
          <w:sz w:val="22"/>
          <w:szCs w:val="22"/>
        </w:rPr>
        <w:t xml:space="preserve">Sintering furnaces are available that can apply accelerated cooling rates in the cooling zone and material grades have been developed that can transform to </w:t>
      </w:r>
      <w:proofErr w:type="spellStart"/>
      <w:r w:rsidRPr="00E40400">
        <w:rPr>
          <w:sz w:val="22"/>
          <w:szCs w:val="22"/>
        </w:rPr>
        <w:t>martensitic</w:t>
      </w:r>
      <w:proofErr w:type="spellEnd"/>
      <w:r w:rsidRPr="00E40400">
        <w:rPr>
          <w:sz w:val="22"/>
          <w:szCs w:val="22"/>
        </w:rPr>
        <w:t xml:space="preserve"> microstructures at these cooling rates. This process, together with a subsequent tempering treatment, is known as sintering hardening, a process that has emerged, in recent years, has a leading means of enhancing sintered strength. </w:t>
      </w:r>
    </w:p>
    <w:p w:rsidR="00EE4218" w:rsidRPr="00E40400" w:rsidRDefault="00EE4218" w:rsidP="00EE4218">
      <w:pPr>
        <w:pStyle w:val="Heading2"/>
        <w:shd w:val="clear" w:color="auto" w:fill="FFFFFF"/>
        <w:spacing w:before="219" w:after="219" w:line="336" w:lineRule="atLeast"/>
        <w:ind w:left="0"/>
      </w:pPr>
      <w:r w:rsidRPr="00E40400">
        <w:t>Liquid Phase Sintering</w:t>
      </w:r>
    </w:p>
    <w:p w:rsidR="00EE4218" w:rsidRPr="00E40400" w:rsidRDefault="00EE4218" w:rsidP="00EE4218">
      <w:pPr>
        <w:pStyle w:val="Heading4"/>
        <w:shd w:val="clear" w:color="auto" w:fill="FFFFFF"/>
        <w:rPr>
          <w:rFonts w:ascii="Times New Roman" w:hAnsi="Times New Roman" w:cs="Times New Roman"/>
          <w:i w:val="0"/>
          <w:color w:val="auto"/>
        </w:rPr>
      </w:pPr>
      <w:r w:rsidRPr="00E40400">
        <w:rPr>
          <w:rStyle w:val="Strong"/>
          <w:rFonts w:ascii="Times New Roman" w:hAnsi="Times New Roman" w:cs="Times New Roman"/>
          <w:b/>
          <w:bCs/>
          <w:i w:val="0"/>
          <w:color w:val="auto"/>
        </w:rPr>
        <w:t>Transient liquid phase sintering</w:t>
      </w:r>
    </w:p>
    <w:p w:rsidR="00EE4218" w:rsidRPr="00E40400" w:rsidRDefault="00EE4218" w:rsidP="00EE4218">
      <w:pPr>
        <w:pStyle w:val="NormalWeb"/>
        <w:shd w:val="clear" w:color="auto" w:fill="FFFFFF"/>
        <w:rPr>
          <w:sz w:val="22"/>
          <w:szCs w:val="22"/>
        </w:rPr>
      </w:pPr>
      <w:r w:rsidRPr="00E40400">
        <w:rPr>
          <w:sz w:val="22"/>
          <w:szCs w:val="22"/>
        </w:rPr>
        <w:t>In a compact that contains only iron powder particles, the solid state sintering process would generate some shrinkage of the compact as the sintering necks grow. However, a common practice with ferrous PM materials is to make an addition of fine copper powder to create a transient liquid phase during sintering.</w:t>
      </w:r>
    </w:p>
    <w:p w:rsidR="00EE4218" w:rsidRPr="00E40400" w:rsidRDefault="00EE4218" w:rsidP="00EE4218">
      <w:pPr>
        <w:pStyle w:val="NormalWeb"/>
        <w:shd w:val="clear" w:color="auto" w:fill="FFFFFF"/>
        <w:rPr>
          <w:sz w:val="22"/>
          <w:szCs w:val="22"/>
        </w:rPr>
      </w:pPr>
      <w:r w:rsidRPr="00E40400">
        <w:rPr>
          <w:sz w:val="22"/>
          <w:szCs w:val="22"/>
        </w:rPr>
        <w:t>At sintering temperature, the copper melts and then diffuses into the iron powder particles creating swelling. By careful selection of copper content, it is possible to balance this swelling against the natural shrinkage of the iron powder skeleton and provide a material that does not change in dimensions at all during sintering. The copper addition also provides a useful solid solution strengthening effect.</w:t>
      </w:r>
    </w:p>
    <w:p w:rsidR="00EB3B33" w:rsidRPr="00E40400" w:rsidRDefault="00EB3B33" w:rsidP="00EB3B33">
      <w:pPr>
        <w:pStyle w:val="NormalWeb"/>
        <w:shd w:val="clear" w:color="auto" w:fill="FFFFFF"/>
        <w:jc w:val="center"/>
        <w:rPr>
          <w:sz w:val="22"/>
          <w:szCs w:val="22"/>
        </w:rPr>
      </w:pPr>
      <w:r w:rsidRPr="00E40400">
        <w:rPr>
          <w:noProof/>
          <w:sz w:val="22"/>
          <w:szCs w:val="22"/>
        </w:rPr>
        <w:drawing>
          <wp:inline distT="0" distB="0" distL="0" distR="0">
            <wp:extent cx="2703195" cy="1693545"/>
            <wp:effectExtent l="19050" t="0" r="1905" b="0"/>
            <wp:docPr id="60" name="Picture 29" descr="D:\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4.png"/>
                    <pic:cNvPicPr>
                      <a:picLocks noChangeAspect="1" noChangeArrowheads="1"/>
                    </pic:cNvPicPr>
                  </pic:nvPicPr>
                  <pic:blipFill>
                    <a:blip r:embed="rId89"/>
                    <a:srcRect/>
                    <a:stretch>
                      <a:fillRect/>
                    </a:stretch>
                  </pic:blipFill>
                  <pic:spPr bwMode="auto">
                    <a:xfrm>
                      <a:off x="0" y="0"/>
                      <a:ext cx="2703195" cy="1693545"/>
                    </a:xfrm>
                    <a:prstGeom prst="rect">
                      <a:avLst/>
                    </a:prstGeom>
                    <a:noFill/>
                    <a:ln w="9525">
                      <a:noFill/>
                      <a:miter lim="800000"/>
                      <a:headEnd/>
                      <a:tailEnd/>
                    </a:ln>
                  </pic:spPr>
                </pic:pic>
              </a:graphicData>
            </a:graphic>
          </wp:inline>
        </w:drawing>
      </w:r>
    </w:p>
    <w:p w:rsidR="00EB3B33" w:rsidRPr="00E40400" w:rsidRDefault="00EB3B33" w:rsidP="00EB3B33">
      <w:pPr>
        <w:pStyle w:val="NormalWeb"/>
        <w:shd w:val="clear" w:color="auto" w:fill="FFFFFF"/>
        <w:jc w:val="center"/>
        <w:rPr>
          <w:sz w:val="22"/>
          <w:szCs w:val="22"/>
        </w:rPr>
      </w:pPr>
      <w:r w:rsidRPr="00E40400">
        <w:rPr>
          <w:sz w:val="22"/>
          <w:szCs w:val="22"/>
        </w:rPr>
        <w:t>Compaction</w:t>
      </w:r>
    </w:p>
    <w:p w:rsidR="00EE4218" w:rsidRPr="00E40400" w:rsidRDefault="00EE4218" w:rsidP="00EE4218">
      <w:pPr>
        <w:pStyle w:val="Heading4"/>
        <w:shd w:val="clear" w:color="auto" w:fill="FFFFFF"/>
        <w:rPr>
          <w:rFonts w:ascii="Times New Roman" w:hAnsi="Times New Roman" w:cs="Times New Roman"/>
          <w:i w:val="0"/>
          <w:color w:val="auto"/>
        </w:rPr>
      </w:pPr>
      <w:r w:rsidRPr="00E40400">
        <w:rPr>
          <w:rStyle w:val="Strong"/>
          <w:rFonts w:ascii="Times New Roman" w:hAnsi="Times New Roman" w:cs="Times New Roman"/>
          <w:b/>
          <w:bCs/>
          <w:i w:val="0"/>
          <w:color w:val="auto"/>
        </w:rPr>
        <w:t>Permanent liquid phase sintering</w:t>
      </w:r>
    </w:p>
    <w:p w:rsidR="00EE4218" w:rsidRPr="00E40400" w:rsidRDefault="00EE4218" w:rsidP="00EE4218">
      <w:pPr>
        <w:pStyle w:val="NormalWeb"/>
        <w:shd w:val="clear" w:color="auto" w:fill="FFFFFF"/>
        <w:rPr>
          <w:sz w:val="22"/>
          <w:szCs w:val="22"/>
        </w:rPr>
      </w:pPr>
      <w:r w:rsidRPr="00E40400">
        <w:rPr>
          <w:sz w:val="22"/>
          <w:szCs w:val="22"/>
        </w:rPr>
        <w:t xml:space="preserve">For certain materials, such as cemented carbides or </w:t>
      </w:r>
      <w:proofErr w:type="spellStart"/>
      <w:r w:rsidRPr="00E40400">
        <w:rPr>
          <w:sz w:val="22"/>
          <w:szCs w:val="22"/>
        </w:rPr>
        <w:t>hardmetals</w:t>
      </w:r>
      <w:proofErr w:type="spellEnd"/>
      <w:r w:rsidRPr="00E40400">
        <w:rPr>
          <w:sz w:val="22"/>
          <w:szCs w:val="22"/>
        </w:rPr>
        <w:t xml:space="preserve">, a sintering mechanism involving the generation of a permanent liquid phase is applied. This type of liquid phase sintering involves the use of an additive to the powder, which </w:t>
      </w:r>
      <w:proofErr w:type="gramStart"/>
      <w:r w:rsidRPr="00E40400">
        <w:rPr>
          <w:sz w:val="22"/>
          <w:szCs w:val="22"/>
        </w:rPr>
        <w:t>will melt before the matrix phase and which will</w:t>
      </w:r>
      <w:proofErr w:type="gramEnd"/>
      <w:r w:rsidRPr="00E40400">
        <w:rPr>
          <w:sz w:val="22"/>
          <w:szCs w:val="22"/>
        </w:rPr>
        <w:t xml:space="preserve"> often create a so-called binder phase. The process has three stages:</w:t>
      </w:r>
    </w:p>
    <w:p w:rsidR="00EE4218" w:rsidRPr="00E40400" w:rsidRDefault="00EE4218" w:rsidP="00EE4218">
      <w:pPr>
        <w:widowControl/>
        <w:numPr>
          <w:ilvl w:val="0"/>
          <w:numId w:val="11"/>
        </w:numPr>
        <w:shd w:val="clear" w:color="auto" w:fill="FFFFFF"/>
        <w:autoSpaceDE/>
        <w:autoSpaceDN/>
        <w:spacing w:before="100" w:beforeAutospacing="1" w:after="100" w:afterAutospacing="1"/>
        <w:ind w:left="0"/>
      </w:pPr>
      <w:r w:rsidRPr="00E40400">
        <w:rPr>
          <w:rStyle w:val="Strong"/>
        </w:rPr>
        <w:t>Rearrangement</w:t>
      </w:r>
      <w:r w:rsidRPr="00E40400">
        <w:rPr>
          <w:b/>
          <w:bCs/>
        </w:rPr>
        <w:br/>
      </w:r>
      <w:r w:rsidRPr="00E40400">
        <w:t xml:space="preserve">As the liquid melts, capillary action will pull the liquid into pores and also cause grains to rearrange into a more </w:t>
      </w:r>
      <w:proofErr w:type="spellStart"/>
      <w:r w:rsidRPr="00E40400">
        <w:t>favourable</w:t>
      </w:r>
      <w:proofErr w:type="spellEnd"/>
      <w:r w:rsidRPr="00E40400">
        <w:t xml:space="preserve"> packing arrangement</w:t>
      </w:r>
    </w:p>
    <w:p w:rsidR="00EE4218" w:rsidRPr="00E40400" w:rsidRDefault="00EE4218" w:rsidP="00EE4218">
      <w:pPr>
        <w:widowControl/>
        <w:numPr>
          <w:ilvl w:val="0"/>
          <w:numId w:val="12"/>
        </w:numPr>
        <w:shd w:val="clear" w:color="auto" w:fill="FFFFFF"/>
        <w:autoSpaceDE/>
        <w:autoSpaceDN/>
        <w:spacing w:before="100" w:beforeAutospacing="1" w:after="100" w:afterAutospacing="1"/>
        <w:ind w:left="0"/>
      </w:pPr>
      <w:r w:rsidRPr="00E40400">
        <w:rPr>
          <w:rStyle w:val="Strong"/>
        </w:rPr>
        <w:t>Solution-precipitation</w:t>
      </w:r>
      <w:r w:rsidRPr="00E40400">
        <w:rPr>
          <w:b/>
          <w:bCs/>
        </w:rPr>
        <w:br/>
      </w:r>
      <w:r w:rsidRPr="00E40400">
        <w:t xml:space="preserve">In areas where capillary pressures are high, atoms will preferentially go into solution and then precipitate in areas of lower chemical potential where particles are not close or in contact. This is called contact flattening and </w:t>
      </w:r>
      <w:proofErr w:type="spellStart"/>
      <w:r w:rsidRPr="00E40400">
        <w:t>densifies</w:t>
      </w:r>
      <w:proofErr w:type="spellEnd"/>
      <w:r w:rsidRPr="00E40400">
        <w:t xml:space="preserve"> the system in a way similar to grain boundary diffusion in solid state sintering. Ostwald ripening will also occur where smaller particles will go into solution preferentially and precipitate on larger particles leading to densification.</w:t>
      </w:r>
    </w:p>
    <w:p w:rsidR="00EE4218" w:rsidRPr="00E40400" w:rsidRDefault="00EE4218" w:rsidP="00EE4218">
      <w:pPr>
        <w:widowControl/>
        <w:numPr>
          <w:ilvl w:val="0"/>
          <w:numId w:val="13"/>
        </w:numPr>
        <w:shd w:val="clear" w:color="auto" w:fill="FFFFFF"/>
        <w:autoSpaceDE/>
        <w:autoSpaceDN/>
        <w:spacing w:before="100" w:beforeAutospacing="1" w:after="100" w:afterAutospacing="1"/>
        <w:ind w:left="0"/>
      </w:pPr>
      <w:r w:rsidRPr="00E40400">
        <w:rPr>
          <w:rStyle w:val="Strong"/>
        </w:rPr>
        <w:lastRenderedPageBreak/>
        <w:t>Final densification</w:t>
      </w:r>
      <w:r w:rsidRPr="00E40400">
        <w:rPr>
          <w:b/>
          <w:bCs/>
        </w:rPr>
        <w:br/>
      </w:r>
      <w:r w:rsidRPr="00E40400">
        <w:t>Densification of the solid skeletal network, liquid movement from efficiently packed regions into pores. For permanent liquid phase sintering to be practical, the major phase should be at least slightly soluble in the liquid phase and the “binder” additive should melt before any major sintering of the solid particulate network occurs, otherwise rearrangement of grains will not occur.</w:t>
      </w:r>
    </w:p>
    <w:p w:rsidR="00EE4218" w:rsidRPr="00E40400" w:rsidRDefault="00EE4218" w:rsidP="00EE4218">
      <w:pPr>
        <w:pStyle w:val="Heading2"/>
        <w:shd w:val="clear" w:color="auto" w:fill="FFFFFF"/>
        <w:ind w:left="0"/>
        <w:textAlignment w:val="baseline"/>
      </w:pPr>
      <w:r w:rsidRPr="00E40400">
        <w:rPr>
          <w:rStyle w:val="Strong"/>
          <w:b/>
          <w:bCs/>
          <w:bdr w:val="none" w:sz="0" w:space="0" w:color="auto" w:frame="1"/>
        </w:rPr>
        <w:t>Advantages of powder metallurgy</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Products made by P/M generally do not require further finishing</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There is no wastage of raw material</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Reasonably complex shapes can be made</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Different combinations of materials can be used in P/M products, which are otherwise impossible to make. For example, mixing ceramics with metals</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Automation of P/M process is easy as compared to other manufacturing processes</w:t>
      </w:r>
    </w:p>
    <w:p w:rsidR="00EE4218" w:rsidRPr="00E40400" w:rsidRDefault="00EE4218" w:rsidP="00EE4218">
      <w:pPr>
        <w:widowControl/>
        <w:numPr>
          <w:ilvl w:val="0"/>
          <w:numId w:val="14"/>
        </w:numPr>
        <w:shd w:val="clear" w:color="auto" w:fill="FFFFFF"/>
        <w:autoSpaceDE/>
        <w:autoSpaceDN/>
        <w:ind w:left="451"/>
        <w:textAlignment w:val="baseline"/>
      </w:pPr>
      <w:r w:rsidRPr="00E40400">
        <w:rPr>
          <w:bdr w:val="none" w:sz="0" w:space="0" w:color="auto" w:frame="1"/>
        </w:rPr>
        <w:t>It provides properties like porosity and self-</w:t>
      </w:r>
      <w:hyperlink r:id="rId90" w:tgtFrame="_blank" w:history="1">
        <w:r w:rsidRPr="00E40400">
          <w:rPr>
            <w:rStyle w:val="Hyperlink"/>
            <w:color w:val="auto"/>
            <w:bdr w:val="none" w:sz="0" w:space="0" w:color="auto" w:frame="1"/>
          </w:rPr>
          <w:t>lubrication </w:t>
        </w:r>
      </w:hyperlink>
      <w:r w:rsidRPr="00E40400">
        <w:rPr>
          <w:bdr w:val="none" w:sz="0" w:space="0" w:color="auto" w:frame="1"/>
        </w:rPr>
        <w:t>to the manufactured parts</w:t>
      </w:r>
    </w:p>
    <w:p w:rsidR="00EE4218" w:rsidRPr="00E40400" w:rsidRDefault="00EE4218" w:rsidP="00EE4218">
      <w:pPr>
        <w:widowControl/>
        <w:shd w:val="clear" w:color="auto" w:fill="FFFFFF"/>
        <w:autoSpaceDE/>
        <w:autoSpaceDN/>
        <w:ind w:left="451"/>
        <w:textAlignment w:val="baseline"/>
      </w:pPr>
    </w:p>
    <w:p w:rsidR="00EE4218" w:rsidRPr="00E40400" w:rsidRDefault="00EE4218" w:rsidP="00EE4218">
      <w:pPr>
        <w:pStyle w:val="Heading2"/>
        <w:shd w:val="clear" w:color="auto" w:fill="FFFFFF"/>
        <w:ind w:left="0"/>
        <w:textAlignment w:val="baseline"/>
      </w:pPr>
      <w:r w:rsidRPr="00E40400">
        <w:rPr>
          <w:rStyle w:val="Strong"/>
          <w:b/>
          <w:bCs/>
          <w:bdr w:val="none" w:sz="0" w:space="0" w:color="auto" w:frame="1"/>
        </w:rPr>
        <w:t>Limitations of powder metallurgy</w:t>
      </w:r>
    </w:p>
    <w:p w:rsidR="00EE4218" w:rsidRPr="00E40400" w:rsidRDefault="00EE4218" w:rsidP="00EE4218">
      <w:pPr>
        <w:widowControl/>
        <w:numPr>
          <w:ilvl w:val="0"/>
          <w:numId w:val="15"/>
        </w:numPr>
        <w:shd w:val="clear" w:color="auto" w:fill="FFFFFF"/>
        <w:autoSpaceDE/>
        <w:autoSpaceDN/>
        <w:ind w:left="451"/>
        <w:textAlignment w:val="baseline"/>
      </w:pPr>
      <w:r w:rsidRPr="00E40400">
        <w:rPr>
          <w:bdr w:val="none" w:sz="0" w:space="0" w:color="auto" w:frame="1"/>
        </w:rPr>
        <w:t>Tooling cost is generally and can only be justified in mass production</w:t>
      </w:r>
    </w:p>
    <w:p w:rsidR="00EE4218" w:rsidRPr="00E40400" w:rsidRDefault="00EE4218" w:rsidP="00EE4218">
      <w:pPr>
        <w:widowControl/>
        <w:numPr>
          <w:ilvl w:val="0"/>
          <w:numId w:val="15"/>
        </w:numPr>
        <w:shd w:val="clear" w:color="auto" w:fill="FFFFFF"/>
        <w:autoSpaceDE/>
        <w:autoSpaceDN/>
        <w:ind w:left="451"/>
        <w:textAlignment w:val="baseline"/>
      </w:pPr>
      <w:r w:rsidRPr="00E40400">
        <w:rPr>
          <w:bdr w:val="none" w:sz="0" w:space="0" w:color="auto" w:frame="1"/>
        </w:rPr>
        <w:t>Raw material cost is very high</w:t>
      </w:r>
    </w:p>
    <w:p w:rsidR="00EE4218" w:rsidRPr="00E40400" w:rsidRDefault="00EE4218" w:rsidP="00EE4218">
      <w:pPr>
        <w:widowControl/>
        <w:numPr>
          <w:ilvl w:val="0"/>
          <w:numId w:val="15"/>
        </w:numPr>
        <w:shd w:val="clear" w:color="auto" w:fill="FFFFFF"/>
        <w:autoSpaceDE/>
        <w:autoSpaceDN/>
        <w:ind w:left="451"/>
        <w:textAlignment w:val="baseline"/>
      </w:pPr>
      <w:r w:rsidRPr="00E40400">
        <w:rPr>
          <w:bdr w:val="none" w:sz="0" w:space="0" w:color="auto" w:frame="1"/>
        </w:rPr>
        <w:t>Mechanical properties of the parts are of low quality as compared to cast or machined parts</w:t>
      </w:r>
    </w:p>
    <w:p w:rsidR="00EE4218" w:rsidRPr="00E40400" w:rsidRDefault="00EE4218" w:rsidP="00EE4218">
      <w:pPr>
        <w:widowControl/>
        <w:numPr>
          <w:ilvl w:val="0"/>
          <w:numId w:val="15"/>
        </w:numPr>
        <w:shd w:val="clear" w:color="auto" w:fill="FFFFFF"/>
        <w:autoSpaceDE/>
        <w:autoSpaceDN/>
        <w:ind w:left="451"/>
        <w:textAlignment w:val="baseline"/>
      </w:pPr>
      <w:r w:rsidRPr="00E40400">
        <w:rPr>
          <w:bdr w:val="none" w:sz="0" w:space="0" w:color="auto" w:frame="1"/>
        </w:rPr>
        <w:t>In some cases, density of different parts of final product can very due to uneven compression</w:t>
      </w:r>
    </w:p>
    <w:p w:rsidR="00EE4218" w:rsidRPr="00E40400" w:rsidRDefault="00EE4218" w:rsidP="00EE4218">
      <w:pPr>
        <w:widowControl/>
        <w:numPr>
          <w:ilvl w:val="0"/>
          <w:numId w:val="15"/>
        </w:numPr>
        <w:shd w:val="clear" w:color="auto" w:fill="FFFFFF"/>
        <w:autoSpaceDE/>
        <w:autoSpaceDN/>
        <w:ind w:left="451"/>
        <w:textAlignment w:val="baseline"/>
      </w:pPr>
      <w:r w:rsidRPr="00E40400">
        <w:rPr>
          <w:bdr w:val="none" w:sz="0" w:space="0" w:color="auto" w:frame="1"/>
        </w:rPr>
        <w:t xml:space="preserve">Size of product that can be manufactured is generally limited to 2-20 </w:t>
      </w:r>
      <w:proofErr w:type="spellStart"/>
      <w:r w:rsidRPr="00E40400">
        <w:rPr>
          <w:bdr w:val="none" w:sz="0" w:space="0" w:color="auto" w:frame="1"/>
        </w:rPr>
        <w:t>kgs</w:t>
      </w:r>
      <w:proofErr w:type="spellEnd"/>
    </w:p>
    <w:p w:rsidR="00EE4218" w:rsidRPr="00E40400" w:rsidRDefault="00EE4218" w:rsidP="00EE4218">
      <w:pPr>
        <w:widowControl/>
        <w:shd w:val="clear" w:color="auto" w:fill="FFFFFF"/>
        <w:autoSpaceDE/>
        <w:autoSpaceDN/>
        <w:ind w:left="451"/>
        <w:textAlignment w:val="baseline"/>
      </w:pPr>
    </w:p>
    <w:p w:rsidR="00EE4218" w:rsidRPr="00E40400" w:rsidRDefault="00EE4218" w:rsidP="00EE4218">
      <w:pPr>
        <w:pStyle w:val="Heading2"/>
        <w:shd w:val="clear" w:color="auto" w:fill="FFFFFF"/>
        <w:ind w:left="0"/>
        <w:textAlignment w:val="baseline"/>
      </w:pPr>
      <w:r w:rsidRPr="00E40400">
        <w:rPr>
          <w:rStyle w:val="Strong"/>
          <w:b/>
          <w:bCs/>
          <w:bdr w:val="none" w:sz="0" w:space="0" w:color="auto" w:frame="1"/>
        </w:rPr>
        <w:t>Applications of powder metallurgy</w:t>
      </w:r>
    </w:p>
    <w:p w:rsidR="00EE4218" w:rsidRPr="00E40400" w:rsidRDefault="00EE4218" w:rsidP="00EE4218">
      <w:pPr>
        <w:widowControl/>
        <w:numPr>
          <w:ilvl w:val="0"/>
          <w:numId w:val="16"/>
        </w:numPr>
        <w:shd w:val="clear" w:color="auto" w:fill="FFFFFF"/>
        <w:autoSpaceDE/>
        <w:autoSpaceDN/>
        <w:ind w:left="451"/>
        <w:textAlignment w:val="baseline"/>
      </w:pPr>
      <w:r w:rsidRPr="00E40400">
        <w:rPr>
          <w:bdr w:val="none" w:sz="0" w:space="0" w:color="auto" w:frame="1"/>
        </w:rPr>
        <w:t>P/M parts are generally used as filters due to porous nature</w:t>
      </w:r>
    </w:p>
    <w:p w:rsidR="00EE4218" w:rsidRPr="00E40400" w:rsidRDefault="00EE4218" w:rsidP="00EE4218">
      <w:pPr>
        <w:widowControl/>
        <w:numPr>
          <w:ilvl w:val="0"/>
          <w:numId w:val="16"/>
        </w:numPr>
        <w:shd w:val="clear" w:color="auto" w:fill="FFFFFF"/>
        <w:autoSpaceDE/>
        <w:autoSpaceDN/>
        <w:ind w:left="451"/>
        <w:textAlignment w:val="baseline"/>
      </w:pPr>
      <w:r w:rsidRPr="00E40400">
        <w:rPr>
          <w:bdr w:val="none" w:sz="0" w:space="0" w:color="auto" w:frame="1"/>
        </w:rPr>
        <w:t>Making cutting tools and dies</w:t>
      </w:r>
    </w:p>
    <w:p w:rsidR="00EE4218" w:rsidRPr="00E40400" w:rsidRDefault="00EE4218" w:rsidP="00EE4218">
      <w:pPr>
        <w:widowControl/>
        <w:numPr>
          <w:ilvl w:val="0"/>
          <w:numId w:val="16"/>
        </w:numPr>
        <w:shd w:val="clear" w:color="auto" w:fill="FFFFFF"/>
        <w:autoSpaceDE/>
        <w:autoSpaceDN/>
        <w:ind w:left="451"/>
        <w:textAlignment w:val="baseline"/>
      </w:pPr>
      <w:r w:rsidRPr="00E40400">
        <w:rPr>
          <w:bdr w:val="none" w:sz="0" w:space="0" w:color="auto" w:frame="1"/>
        </w:rPr>
        <w:t>Used in making machinery parts</w:t>
      </w:r>
    </w:p>
    <w:p w:rsidR="00EE4218" w:rsidRPr="00E40400" w:rsidRDefault="00EE4218" w:rsidP="00EE4218">
      <w:pPr>
        <w:widowControl/>
        <w:numPr>
          <w:ilvl w:val="0"/>
          <w:numId w:val="16"/>
        </w:numPr>
        <w:shd w:val="clear" w:color="auto" w:fill="FFFFFF"/>
        <w:autoSpaceDE/>
        <w:autoSpaceDN/>
        <w:ind w:left="451"/>
        <w:textAlignment w:val="baseline"/>
      </w:pPr>
      <w:r w:rsidRPr="00E40400">
        <w:rPr>
          <w:bdr w:val="none" w:sz="0" w:space="0" w:color="auto" w:frame="1"/>
        </w:rPr>
        <w:t>Due to self-lubricating property P/M components are widely used in making bearings and bushes</w:t>
      </w:r>
    </w:p>
    <w:p w:rsidR="00EE4218" w:rsidRPr="00E40400" w:rsidRDefault="00EE4218" w:rsidP="00EE4218">
      <w:pPr>
        <w:widowControl/>
        <w:numPr>
          <w:ilvl w:val="0"/>
          <w:numId w:val="16"/>
        </w:numPr>
        <w:shd w:val="clear" w:color="auto" w:fill="FFFFFF"/>
        <w:autoSpaceDE/>
        <w:autoSpaceDN/>
        <w:ind w:left="451"/>
        <w:textAlignment w:val="baseline"/>
      </w:pPr>
      <w:r w:rsidRPr="00E40400">
        <w:rPr>
          <w:bdr w:val="none" w:sz="0" w:space="0" w:color="auto" w:frame="1"/>
        </w:rPr>
        <w:t>P/M process is also used in making magnets</w:t>
      </w:r>
    </w:p>
    <w:p w:rsidR="008C7C74" w:rsidRPr="00E40400" w:rsidRDefault="008C7C74" w:rsidP="008C7C74">
      <w:pPr>
        <w:pStyle w:val="NormalWeb"/>
        <w:rPr>
          <w:sz w:val="22"/>
          <w:szCs w:val="22"/>
        </w:rPr>
      </w:pPr>
    </w:p>
    <w:p w:rsidR="008C7C74" w:rsidRPr="00E40400" w:rsidRDefault="008C7C74">
      <w:pPr>
        <w:spacing w:before="63" w:line="252" w:lineRule="exact"/>
        <w:ind w:left="3456" w:right="3933"/>
        <w:jc w:val="center"/>
        <w:rPr>
          <w:b/>
        </w:rPr>
      </w:pPr>
    </w:p>
    <w:sectPr w:rsidR="008C7C74" w:rsidRPr="00E40400" w:rsidSect="006605DF">
      <w:pgSz w:w="11910" w:h="16840"/>
      <w:pgMar w:top="1360" w:right="420" w:bottom="280" w:left="90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C17"/>
    <w:multiLevelType w:val="hybridMultilevel"/>
    <w:tmpl w:val="13EE1376"/>
    <w:lvl w:ilvl="0" w:tplc="D354F266">
      <w:start w:val="1"/>
      <w:numFmt w:val="decimal"/>
      <w:lvlText w:val="%1."/>
      <w:lvlJc w:val="left"/>
      <w:pPr>
        <w:ind w:left="376" w:hanging="269"/>
      </w:pPr>
      <w:rPr>
        <w:rFonts w:ascii="Times New Roman" w:eastAsia="Times New Roman" w:hAnsi="Times New Roman" w:cs="Times New Roman" w:hint="default"/>
        <w:w w:val="100"/>
        <w:sz w:val="22"/>
        <w:szCs w:val="22"/>
        <w:lang w:val="en-US" w:eastAsia="en-US" w:bidi="ar-SA"/>
      </w:rPr>
    </w:lvl>
    <w:lvl w:ilvl="1" w:tplc="EF449190">
      <w:numFmt w:val="bullet"/>
      <w:lvlText w:val="•"/>
      <w:lvlJc w:val="left"/>
      <w:pPr>
        <w:ind w:left="1319" w:hanging="269"/>
      </w:pPr>
      <w:rPr>
        <w:rFonts w:hint="default"/>
        <w:lang w:val="en-US" w:eastAsia="en-US" w:bidi="ar-SA"/>
      </w:rPr>
    </w:lvl>
    <w:lvl w:ilvl="2" w:tplc="B6FA43F6">
      <w:numFmt w:val="bullet"/>
      <w:lvlText w:val="•"/>
      <w:lvlJc w:val="left"/>
      <w:pPr>
        <w:ind w:left="2258" w:hanging="269"/>
      </w:pPr>
      <w:rPr>
        <w:rFonts w:hint="default"/>
        <w:lang w:val="en-US" w:eastAsia="en-US" w:bidi="ar-SA"/>
      </w:rPr>
    </w:lvl>
    <w:lvl w:ilvl="3" w:tplc="C5EA3E8C">
      <w:numFmt w:val="bullet"/>
      <w:lvlText w:val="•"/>
      <w:lvlJc w:val="left"/>
      <w:pPr>
        <w:ind w:left="3197" w:hanging="269"/>
      </w:pPr>
      <w:rPr>
        <w:rFonts w:hint="default"/>
        <w:lang w:val="en-US" w:eastAsia="en-US" w:bidi="ar-SA"/>
      </w:rPr>
    </w:lvl>
    <w:lvl w:ilvl="4" w:tplc="CCB011D0">
      <w:numFmt w:val="bullet"/>
      <w:lvlText w:val="•"/>
      <w:lvlJc w:val="left"/>
      <w:pPr>
        <w:ind w:left="4137" w:hanging="269"/>
      </w:pPr>
      <w:rPr>
        <w:rFonts w:hint="default"/>
        <w:lang w:val="en-US" w:eastAsia="en-US" w:bidi="ar-SA"/>
      </w:rPr>
    </w:lvl>
    <w:lvl w:ilvl="5" w:tplc="D8B894F8">
      <w:numFmt w:val="bullet"/>
      <w:lvlText w:val="•"/>
      <w:lvlJc w:val="left"/>
      <w:pPr>
        <w:ind w:left="5076" w:hanging="269"/>
      </w:pPr>
      <w:rPr>
        <w:rFonts w:hint="default"/>
        <w:lang w:val="en-US" w:eastAsia="en-US" w:bidi="ar-SA"/>
      </w:rPr>
    </w:lvl>
    <w:lvl w:ilvl="6" w:tplc="85163158">
      <w:numFmt w:val="bullet"/>
      <w:lvlText w:val="•"/>
      <w:lvlJc w:val="left"/>
      <w:pPr>
        <w:ind w:left="6015" w:hanging="269"/>
      </w:pPr>
      <w:rPr>
        <w:rFonts w:hint="default"/>
        <w:lang w:val="en-US" w:eastAsia="en-US" w:bidi="ar-SA"/>
      </w:rPr>
    </w:lvl>
    <w:lvl w:ilvl="7" w:tplc="68ACF47E">
      <w:numFmt w:val="bullet"/>
      <w:lvlText w:val="•"/>
      <w:lvlJc w:val="left"/>
      <w:pPr>
        <w:ind w:left="6955" w:hanging="269"/>
      </w:pPr>
      <w:rPr>
        <w:rFonts w:hint="default"/>
        <w:lang w:val="en-US" w:eastAsia="en-US" w:bidi="ar-SA"/>
      </w:rPr>
    </w:lvl>
    <w:lvl w:ilvl="8" w:tplc="1A548FEA">
      <w:numFmt w:val="bullet"/>
      <w:lvlText w:val="•"/>
      <w:lvlJc w:val="left"/>
      <w:pPr>
        <w:ind w:left="7894" w:hanging="269"/>
      </w:pPr>
      <w:rPr>
        <w:rFonts w:hint="default"/>
        <w:lang w:val="en-US" w:eastAsia="en-US" w:bidi="ar-SA"/>
      </w:rPr>
    </w:lvl>
  </w:abstractNum>
  <w:abstractNum w:abstractNumId="1">
    <w:nsid w:val="11C02022"/>
    <w:multiLevelType w:val="multilevel"/>
    <w:tmpl w:val="D03C1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86D58"/>
    <w:multiLevelType w:val="multilevel"/>
    <w:tmpl w:val="3098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01063B"/>
    <w:multiLevelType w:val="multilevel"/>
    <w:tmpl w:val="4BE4E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67B9D"/>
    <w:multiLevelType w:val="multilevel"/>
    <w:tmpl w:val="19FE6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F86955"/>
    <w:multiLevelType w:val="hybridMultilevel"/>
    <w:tmpl w:val="5C083D1C"/>
    <w:lvl w:ilvl="0" w:tplc="A76EBB2C">
      <w:start w:val="1"/>
      <w:numFmt w:val="lowerRoman"/>
      <w:lvlText w:val="(%1)"/>
      <w:lvlJc w:val="left"/>
      <w:pPr>
        <w:ind w:left="804" w:hanging="264"/>
      </w:pPr>
      <w:rPr>
        <w:rFonts w:ascii="Times New Roman" w:eastAsia="Times New Roman" w:hAnsi="Times New Roman" w:cs="Times New Roman" w:hint="default"/>
        <w:color w:val="221F1F"/>
        <w:spacing w:val="-2"/>
        <w:w w:val="100"/>
        <w:sz w:val="22"/>
        <w:szCs w:val="22"/>
        <w:lang w:val="en-US" w:eastAsia="en-US" w:bidi="ar-SA"/>
      </w:rPr>
    </w:lvl>
    <w:lvl w:ilvl="1" w:tplc="18FE47B2">
      <w:numFmt w:val="bullet"/>
      <w:lvlText w:val="•"/>
      <w:lvlJc w:val="left"/>
      <w:pPr>
        <w:ind w:left="1778" w:hanging="264"/>
      </w:pPr>
      <w:rPr>
        <w:rFonts w:hint="default"/>
        <w:lang w:val="en-US" w:eastAsia="en-US" w:bidi="ar-SA"/>
      </w:rPr>
    </w:lvl>
    <w:lvl w:ilvl="2" w:tplc="E5BAB124">
      <w:numFmt w:val="bullet"/>
      <w:lvlText w:val="•"/>
      <w:lvlJc w:val="left"/>
      <w:pPr>
        <w:ind w:left="2756" w:hanging="264"/>
      </w:pPr>
      <w:rPr>
        <w:rFonts w:hint="default"/>
        <w:lang w:val="en-US" w:eastAsia="en-US" w:bidi="ar-SA"/>
      </w:rPr>
    </w:lvl>
    <w:lvl w:ilvl="3" w:tplc="37D452BA">
      <w:numFmt w:val="bullet"/>
      <w:lvlText w:val="•"/>
      <w:lvlJc w:val="left"/>
      <w:pPr>
        <w:ind w:left="3735" w:hanging="264"/>
      </w:pPr>
      <w:rPr>
        <w:rFonts w:hint="default"/>
        <w:lang w:val="en-US" w:eastAsia="en-US" w:bidi="ar-SA"/>
      </w:rPr>
    </w:lvl>
    <w:lvl w:ilvl="4" w:tplc="19C4E27E">
      <w:numFmt w:val="bullet"/>
      <w:lvlText w:val="•"/>
      <w:lvlJc w:val="left"/>
      <w:pPr>
        <w:ind w:left="4713" w:hanging="264"/>
      </w:pPr>
      <w:rPr>
        <w:rFonts w:hint="default"/>
        <w:lang w:val="en-US" w:eastAsia="en-US" w:bidi="ar-SA"/>
      </w:rPr>
    </w:lvl>
    <w:lvl w:ilvl="5" w:tplc="9942FFEA">
      <w:numFmt w:val="bullet"/>
      <w:lvlText w:val="•"/>
      <w:lvlJc w:val="left"/>
      <w:pPr>
        <w:ind w:left="5692" w:hanging="264"/>
      </w:pPr>
      <w:rPr>
        <w:rFonts w:hint="default"/>
        <w:lang w:val="en-US" w:eastAsia="en-US" w:bidi="ar-SA"/>
      </w:rPr>
    </w:lvl>
    <w:lvl w:ilvl="6" w:tplc="7F9876BE">
      <w:numFmt w:val="bullet"/>
      <w:lvlText w:val="•"/>
      <w:lvlJc w:val="left"/>
      <w:pPr>
        <w:ind w:left="6670" w:hanging="264"/>
      </w:pPr>
      <w:rPr>
        <w:rFonts w:hint="default"/>
        <w:lang w:val="en-US" w:eastAsia="en-US" w:bidi="ar-SA"/>
      </w:rPr>
    </w:lvl>
    <w:lvl w:ilvl="7" w:tplc="CE460AF4">
      <w:numFmt w:val="bullet"/>
      <w:lvlText w:val="•"/>
      <w:lvlJc w:val="left"/>
      <w:pPr>
        <w:ind w:left="7648" w:hanging="264"/>
      </w:pPr>
      <w:rPr>
        <w:rFonts w:hint="default"/>
        <w:lang w:val="en-US" w:eastAsia="en-US" w:bidi="ar-SA"/>
      </w:rPr>
    </w:lvl>
    <w:lvl w:ilvl="8" w:tplc="A264443E">
      <w:numFmt w:val="bullet"/>
      <w:lvlText w:val="•"/>
      <w:lvlJc w:val="left"/>
      <w:pPr>
        <w:ind w:left="8627" w:hanging="264"/>
      </w:pPr>
      <w:rPr>
        <w:rFonts w:hint="default"/>
        <w:lang w:val="en-US" w:eastAsia="en-US" w:bidi="ar-SA"/>
      </w:rPr>
    </w:lvl>
  </w:abstractNum>
  <w:abstractNum w:abstractNumId="6">
    <w:nsid w:val="40E96CFC"/>
    <w:multiLevelType w:val="multilevel"/>
    <w:tmpl w:val="9CAE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7234A9"/>
    <w:multiLevelType w:val="hybridMultilevel"/>
    <w:tmpl w:val="FAFE97BA"/>
    <w:lvl w:ilvl="0" w:tplc="37E846C6">
      <w:start w:val="1"/>
      <w:numFmt w:val="upperRoman"/>
      <w:lvlText w:val="%1."/>
      <w:lvlJc w:val="left"/>
      <w:pPr>
        <w:ind w:left="376" w:hanging="216"/>
        <w:jc w:val="right"/>
      </w:pPr>
      <w:rPr>
        <w:rFonts w:ascii="Times New Roman" w:eastAsia="Times New Roman" w:hAnsi="Times New Roman" w:cs="Times New Roman" w:hint="default"/>
        <w:spacing w:val="-2"/>
        <w:w w:val="100"/>
        <w:sz w:val="22"/>
        <w:szCs w:val="22"/>
        <w:lang w:val="en-US" w:eastAsia="en-US" w:bidi="ar-SA"/>
      </w:rPr>
    </w:lvl>
    <w:lvl w:ilvl="1" w:tplc="A8C28FB0">
      <w:numFmt w:val="bullet"/>
      <w:lvlText w:val="•"/>
      <w:lvlJc w:val="left"/>
      <w:pPr>
        <w:ind w:left="1319" w:hanging="216"/>
      </w:pPr>
      <w:rPr>
        <w:rFonts w:hint="default"/>
        <w:lang w:val="en-US" w:eastAsia="en-US" w:bidi="ar-SA"/>
      </w:rPr>
    </w:lvl>
    <w:lvl w:ilvl="2" w:tplc="C7824876">
      <w:numFmt w:val="bullet"/>
      <w:lvlText w:val="•"/>
      <w:lvlJc w:val="left"/>
      <w:pPr>
        <w:ind w:left="2258" w:hanging="216"/>
      </w:pPr>
      <w:rPr>
        <w:rFonts w:hint="default"/>
        <w:lang w:val="en-US" w:eastAsia="en-US" w:bidi="ar-SA"/>
      </w:rPr>
    </w:lvl>
    <w:lvl w:ilvl="3" w:tplc="272E5EA8">
      <w:numFmt w:val="bullet"/>
      <w:lvlText w:val="•"/>
      <w:lvlJc w:val="left"/>
      <w:pPr>
        <w:ind w:left="3197" w:hanging="216"/>
      </w:pPr>
      <w:rPr>
        <w:rFonts w:hint="default"/>
        <w:lang w:val="en-US" w:eastAsia="en-US" w:bidi="ar-SA"/>
      </w:rPr>
    </w:lvl>
    <w:lvl w:ilvl="4" w:tplc="B65EA804">
      <w:numFmt w:val="bullet"/>
      <w:lvlText w:val="•"/>
      <w:lvlJc w:val="left"/>
      <w:pPr>
        <w:ind w:left="4136" w:hanging="216"/>
      </w:pPr>
      <w:rPr>
        <w:rFonts w:hint="default"/>
        <w:lang w:val="en-US" w:eastAsia="en-US" w:bidi="ar-SA"/>
      </w:rPr>
    </w:lvl>
    <w:lvl w:ilvl="5" w:tplc="0E10C85C">
      <w:numFmt w:val="bullet"/>
      <w:lvlText w:val="•"/>
      <w:lvlJc w:val="left"/>
      <w:pPr>
        <w:ind w:left="5076" w:hanging="216"/>
      </w:pPr>
      <w:rPr>
        <w:rFonts w:hint="default"/>
        <w:lang w:val="en-US" w:eastAsia="en-US" w:bidi="ar-SA"/>
      </w:rPr>
    </w:lvl>
    <w:lvl w:ilvl="6" w:tplc="216452DC">
      <w:numFmt w:val="bullet"/>
      <w:lvlText w:val="•"/>
      <w:lvlJc w:val="left"/>
      <w:pPr>
        <w:ind w:left="6015" w:hanging="216"/>
      </w:pPr>
      <w:rPr>
        <w:rFonts w:hint="default"/>
        <w:lang w:val="en-US" w:eastAsia="en-US" w:bidi="ar-SA"/>
      </w:rPr>
    </w:lvl>
    <w:lvl w:ilvl="7" w:tplc="1F86B11A">
      <w:numFmt w:val="bullet"/>
      <w:lvlText w:val="•"/>
      <w:lvlJc w:val="left"/>
      <w:pPr>
        <w:ind w:left="6954" w:hanging="216"/>
      </w:pPr>
      <w:rPr>
        <w:rFonts w:hint="default"/>
        <w:lang w:val="en-US" w:eastAsia="en-US" w:bidi="ar-SA"/>
      </w:rPr>
    </w:lvl>
    <w:lvl w:ilvl="8" w:tplc="D6B229B6">
      <w:numFmt w:val="bullet"/>
      <w:lvlText w:val="•"/>
      <w:lvlJc w:val="left"/>
      <w:pPr>
        <w:ind w:left="7893" w:hanging="216"/>
      </w:pPr>
      <w:rPr>
        <w:rFonts w:hint="default"/>
        <w:lang w:val="en-US" w:eastAsia="en-US" w:bidi="ar-SA"/>
      </w:rPr>
    </w:lvl>
  </w:abstractNum>
  <w:abstractNum w:abstractNumId="8">
    <w:nsid w:val="44FF3305"/>
    <w:multiLevelType w:val="hybridMultilevel"/>
    <w:tmpl w:val="236EB86A"/>
    <w:lvl w:ilvl="0" w:tplc="629EAC94">
      <w:start w:val="1"/>
      <w:numFmt w:val="upperLetter"/>
      <w:lvlText w:val="(%1)"/>
      <w:lvlJc w:val="left"/>
      <w:pPr>
        <w:ind w:left="900" w:hanging="360"/>
      </w:pPr>
      <w:rPr>
        <w:rFonts w:ascii="Times New Roman" w:eastAsia="Times New Roman" w:hAnsi="Times New Roman" w:cs="Times New Roman" w:hint="default"/>
        <w:color w:val="221F1F"/>
        <w:spacing w:val="-2"/>
        <w:w w:val="100"/>
        <w:sz w:val="22"/>
        <w:szCs w:val="22"/>
        <w:lang w:val="en-US" w:eastAsia="en-US" w:bidi="ar-SA"/>
      </w:rPr>
    </w:lvl>
    <w:lvl w:ilvl="1" w:tplc="3E28FF34">
      <w:numFmt w:val="bullet"/>
      <w:lvlText w:val="•"/>
      <w:lvlJc w:val="left"/>
      <w:pPr>
        <w:ind w:left="1868" w:hanging="360"/>
      </w:pPr>
      <w:rPr>
        <w:rFonts w:hint="default"/>
        <w:lang w:val="en-US" w:eastAsia="en-US" w:bidi="ar-SA"/>
      </w:rPr>
    </w:lvl>
    <w:lvl w:ilvl="2" w:tplc="365A64B4">
      <w:numFmt w:val="bullet"/>
      <w:lvlText w:val="•"/>
      <w:lvlJc w:val="left"/>
      <w:pPr>
        <w:ind w:left="2836" w:hanging="360"/>
      </w:pPr>
      <w:rPr>
        <w:rFonts w:hint="default"/>
        <w:lang w:val="en-US" w:eastAsia="en-US" w:bidi="ar-SA"/>
      </w:rPr>
    </w:lvl>
    <w:lvl w:ilvl="3" w:tplc="CFC4400C">
      <w:numFmt w:val="bullet"/>
      <w:lvlText w:val="•"/>
      <w:lvlJc w:val="left"/>
      <w:pPr>
        <w:ind w:left="3805" w:hanging="360"/>
      </w:pPr>
      <w:rPr>
        <w:rFonts w:hint="default"/>
        <w:lang w:val="en-US" w:eastAsia="en-US" w:bidi="ar-SA"/>
      </w:rPr>
    </w:lvl>
    <w:lvl w:ilvl="4" w:tplc="9AD216E8">
      <w:numFmt w:val="bullet"/>
      <w:lvlText w:val="•"/>
      <w:lvlJc w:val="left"/>
      <w:pPr>
        <w:ind w:left="4773" w:hanging="360"/>
      </w:pPr>
      <w:rPr>
        <w:rFonts w:hint="default"/>
        <w:lang w:val="en-US" w:eastAsia="en-US" w:bidi="ar-SA"/>
      </w:rPr>
    </w:lvl>
    <w:lvl w:ilvl="5" w:tplc="36E2F402">
      <w:numFmt w:val="bullet"/>
      <w:lvlText w:val="•"/>
      <w:lvlJc w:val="left"/>
      <w:pPr>
        <w:ind w:left="5742" w:hanging="360"/>
      </w:pPr>
      <w:rPr>
        <w:rFonts w:hint="default"/>
        <w:lang w:val="en-US" w:eastAsia="en-US" w:bidi="ar-SA"/>
      </w:rPr>
    </w:lvl>
    <w:lvl w:ilvl="6" w:tplc="B086975A">
      <w:numFmt w:val="bullet"/>
      <w:lvlText w:val="•"/>
      <w:lvlJc w:val="left"/>
      <w:pPr>
        <w:ind w:left="6710" w:hanging="360"/>
      </w:pPr>
      <w:rPr>
        <w:rFonts w:hint="default"/>
        <w:lang w:val="en-US" w:eastAsia="en-US" w:bidi="ar-SA"/>
      </w:rPr>
    </w:lvl>
    <w:lvl w:ilvl="7" w:tplc="ECC283C6">
      <w:numFmt w:val="bullet"/>
      <w:lvlText w:val="•"/>
      <w:lvlJc w:val="left"/>
      <w:pPr>
        <w:ind w:left="7678" w:hanging="360"/>
      </w:pPr>
      <w:rPr>
        <w:rFonts w:hint="default"/>
        <w:lang w:val="en-US" w:eastAsia="en-US" w:bidi="ar-SA"/>
      </w:rPr>
    </w:lvl>
    <w:lvl w:ilvl="8" w:tplc="E4B0DDFE">
      <w:numFmt w:val="bullet"/>
      <w:lvlText w:val="•"/>
      <w:lvlJc w:val="left"/>
      <w:pPr>
        <w:ind w:left="8647" w:hanging="360"/>
      </w:pPr>
      <w:rPr>
        <w:rFonts w:hint="default"/>
        <w:lang w:val="en-US" w:eastAsia="en-US" w:bidi="ar-SA"/>
      </w:rPr>
    </w:lvl>
  </w:abstractNum>
  <w:abstractNum w:abstractNumId="9">
    <w:nsid w:val="4AFA14C1"/>
    <w:multiLevelType w:val="multilevel"/>
    <w:tmpl w:val="D03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A951D1"/>
    <w:multiLevelType w:val="multilevel"/>
    <w:tmpl w:val="25A4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A542E4"/>
    <w:multiLevelType w:val="multilevel"/>
    <w:tmpl w:val="CC74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5DC6A4C"/>
    <w:multiLevelType w:val="multilevel"/>
    <w:tmpl w:val="7094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6303C8"/>
    <w:multiLevelType w:val="multilevel"/>
    <w:tmpl w:val="8ADEEA7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4">
    <w:nsid w:val="705B2A9D"/>
    <w:multiLevelType w:val="multilevel"/>
    <w:tmpl w:val="1F3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5460FA"/>
    <w:multiLevelType w:val="hybridMultilevel"/>
    <w:tmpl w:val="A0767AE4"/>
    <w:lvl w:ilvl="0" w:tplc="0DF82DA4">
      <w:start w:val="1"/>
      <w:numFmt w:val="lowerRoman"/>
      <w:lvlText w:val="(%1)"/>
      <w:lvlJc w:val="left"/>
      <w:pPr>
        <w:ind w:left="804" w:hanging="264"/>
      </w:pPr>
      <w:rPr>
        <w:rFonts w:ascii="Times New Roman" w:eastAsia="Times New Roman" w:hAnsi="Times New Roman" w:cs="Times New Roman" w:hint="default"/>
        <w:color w:val="221F1F"/>
        <w:spacing w:val="-2"/>
        <w:w w:val="100"/>
        <w:sz w:val="22"/>
        <w:szCs w:val="22"/>
        <w:lang w:val="en-US" w:eastAsia="en-US" w:bidi="ar-SA"/>
      </w:rPr>
    </w:lvl>
    <w:lvl w:ilvl="1" w:tplc="7952DD24">
      <w:numFmt w:val="bullet"/>
      <w:lvlText w:val="•"/>
      <w:lvlJc w:val="left"/>
      <w:pPr>
        <w:ind w:left="1778" w:hanging="264"/>
      </w:pPr>
      <w:rPr>
        <w:rFonts w:hint="default"/>
        <w:lang w:val="en-US" w:eastAsia="en-US" w:bidi="ar-SA"/>
      </w:rPr>
    </w:lvl>
    <w:lvl w:ilvl="2" w:tplc="68DC5B68">
      <w:numFmt w:val="bullet"/>
      <w:lvlText w:val="•"/>
      <w:lvlJc w:val="left"/>
      <w:pPr>
        <w:ind w:left="2756" w:hanging="264"/>
      </w:pPr>
      <w:rPr>
        <w:rFonts w:hint="default"/>
        <w:lang w:val="en-US" w:eastAsia="en-US" w:bidi="ar-SA"/>
      </w:rPr>
    </w:lvl>
    <w:lvl w:ilvl="3" w:tplc="3B140102">
      <w:numFmt w:val="bullet"/>
      <w:lvlText w:val="•"/>
      <w:lvlJc w:val="left"/>
      <w:pPr>
        <w:ind w:left="3735" w:hanging="264"/>
      </w:pPr>
      <w:rPr>
        <w:rFonts w:hint="default"/>
        <w:lang w:val="en-US" w:eastAsia="en-US" w:bidi="ar-SA"/>
      </w:rPr>
    </w:lvl>
    <w:lvl w:ilvl="4" w:tplc="2A823308">
      <w:numFmt w:val="bullet"/>
      <w:lvlText w:val="•"/>
      <w:lvlJc w:val="left"/>
      <w:pPr>
        <w:ind w:left="4713" w:hanging="264"/>
      </w:pPr>
      <w:rPr>
        <w:rFonts w:hint="default"/>
        <w:lang w:val="en-US" w:eastAsia="en-US" w:bidi="ar-SA"/>
      </w:rPr>
    </w:lvl>
    <w:lvl w:ilvl="5" w:tplc="2ABCF68A">
      <w:numFmt w:val="bullet"/>
      <w:lvlText w:val="•"/>
      <w:lvlJc w:val="left"/>
      <w:pPr>
        <w:ind w:left="5692" w:hanging="264"/>
      </w:pPr>
      <w:rPr>
        <w:rFonts w:hint="default"/>
        <w:lang w:val="en-US" w:eastAsia="en-US" w:bidi="ar-SA"/>
      </w:rPr>
    </w:lvl>
    <w:lvl w:ilvl="6" w:tplc="D3A88036">
      <w:numFmt w:val="bullet"/>
      <w:lvlText w:val="•"/>
      <w:lvlJc w:val="left"/>
      <w:pPr>
        <w:ind w:left="6670" w:hanging="264"/>
      </w:pPr>
      <w:rPr>
        <w:rFonts w:hint="default"/>
        <w:lang w:val="en-US" w:eastAsia="en-US" w:bidi="ar-SA"/>
      </w:rPr>
    </w:lvl>
    <w:lvl w:ilvl="7" w:tplc="17F09B78">
      <w:numFmt w:val="bullet"/>
      <w:lvlText w:val="•"/>
      <w:lvlJc w:val="left"/>
      <w:pPr>
        <w:ind w:left="7648" w:hanging="264"/>
      </w:pPr>
      <w:rPr>
        <w:rFonts w:hint="default"/>
        <w:lang w:val="en-US" w:eastAsia="en-US" w:bidi="ar-SA"/>
      </w:rPr>
    </w:lvl>
    <w:lvl w:ilvl="8" w:tplc="C1F6A960">
      <w:numFmt w:val="bullet"/>
      <w:lvlText w:val="•"/>
      <w:lvlJc w:val="left"/>
      <w:pPr>
        <w:ind w:left="8627" w:hanging="264"/>
      </w:pPr>
      <w:rPr>
        <w:rFonts w:hint="default"/>
        <w:lang w:val="en-US" w:eastAsia="en-US" w:bidi="ar-SA"/>
      </w:rPr>
    </w:lvl>
  </w:abstractNum>
  <w:num w:numId="1">
    <w:abstractNumId w:val="15"/>
  </w:num>
  <w:num w:numId="2">
    <w:abstractNumId w:val="5"/>
  </w:num>
  <w:num w:numId="3">
    <w:abstractNumId w:val="8"/>
  </w:num>
  <w:num w:numId="4">
    <w:abstractNumId w:val="0"/>
  </w:num>
  <w:num w:numId="5">
    <w:abstractNumId w:val="7"/>
  </w:num>
  <w:num w:numId="6">
    <w:abstractNumId w:val="14"/>
  </w:num>
  <w:num w:numId="7">
    <w:abstractNumId w:val="13"/>
  </w:num>
  <w:num w:numId="8">
    <w:abstractNumId w:val="12"/>
  </w:num>
  <w:num w:numId="9">
    <w:abstractNumId w:val="10"/>
  </w:num>
  <w:num w:numId="10">
    <w:abstractNumId w:val="11"/>
  </w:num>
  <w:num w:numId="11">
    <w:abstractNumId w:val="6"/>
  </w:num>
  <w:num w:numId="12">
    <w:abstractNumId w:val="2"/>
  </w:num>
  <w:num w:numId="13">
    <w:abstractNumId w:val="9"/>
  </w:num>
  <w:num w:numId="14">
    <w:abstractNumId w:val="4"/>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633404"/>
    <w:rsid w:val="0033171A"/>
    <w:rsid w:val="00443454"/>
    <w:rsid w:val="004A4160"/>
    <w:rsid w:val="00525515"/>
    <w:rsid w:val="005F350B"/>
    <w:rsid w:val="00633404"/>
    <w:rsid w:val="006605DF"/>
    <w:rsid w:val="00822AB4"/>
    <w:rsid w:val="008C7C74"/>
    <w:rsid w:val="008D1E07"/>
    <w:rsid w:val="009557E7"/>
    <w:rsid w:val="00AF68C6"/>
    <w:rsid w:val="00B04F66"/>
    <w:rsid w:val="00E01426"/>
    <w:rsid w:val="00E40400"/>
    <w:rsid w:val="00EB3B33"/>
    <w:rsid w:val="00EE4218"/>
    <w:rsid w:val="00FC3226"/>
    <w:rsid w:val="00FE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3404"/>
    <w:rPr>
      <w:rFonts w:ascii="Times New Roman" w:eastAsia="Times New Roman" w:hAnsi="Times New Roman" w:cs="Times New Roman"/>
    </w:rPr>
  </w:style>
  <w:style w:type="paragraph" w:styleId="Heading1">
    <w:name w:val="heading 1"/>
    <w:basedOn w:val="Normal"/>
    <w:uiPriority w:val="1"/>
    <w:qFormat/>
    <w:rsid w:val="00633404"/>
    <w:pPr>
      <w:ind w:left="3456" w:right="2299"/>
      <w:jc w:val="center"/>
      <w:outlineLvl w:val="0"/>
    </w:pPr>
    <w:rPr>
      <w:b/>
      <w:bCs/>
      <w:sz w:val="24"/>
      <w:szCs w:val="24"/>
    </w:rPr>
  </w:style>
  <w:style w:type="paragraph" w:styleId="Heading2">
    <w:name w:val="heading 2"/>
    <w:basedOn w:val="Normal"/>
    <w:uiPriority w:val="1"/>
    <w:qFormat/>
    <w:rsid w:val="00633404"/>
    <w:pPr>
      <w:ind w:left="540"/>
      <w:outlineLvl w:val="1"/>
    </w:pPr>
    <w:rPr>
      <w:b/>
      <w:bCs/>
    </w:rPr>
  </w:style>
  <w:style w:type="paragraph" w:styleId="Heading3">
    <w:name w:val="heading 3"/>
    <w:basedOn w:val="Normal"/>
    <w:next w:val="Normal"/>
    <w:link w:val="Heading3Char"/>
    <w:uiPriority w:val="9"/>
    <w:semiHidden/>
    <w:unhideWhenUsed/>
    <w:qFormat/>
    <w:rsid w:val="008C7C7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7C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33404"/>
  </w:style>
  <w:style w:type="paragraph" w:styleId="ListParagraph">
    <w:name w:val="List Paragraph"/>
    <w:basedOn w:val="Normal"/>
    <w:uiPriority w:val="34"/>
    <w:qFormat/>
    <w:rsid w:val="00633404"/>
    <w:pPr>
      <w:spacing w:before="1"/>
      <w:ind w:left="804" w:hanging="361"/>
    </w:pPr>
  </w:style>
  <w:style w:type="paragraph" w:customStyle="1" w:styleId="TableParagraph">
    <w:name w:val="Table Paragraph"/>
    <w:basedOn w:val="Normal"/>
    <w:uiPriority w:val="1"/>
    <w:qFormat/>
    <w:rsid w:val="00633404"/>
    <w:pPr>
      <w:ind w:left="107"/>
    </w:pPr>
  </w:style>
  <w:style w:type="paragraph" w:styleId="BalloonText">
    <w:name w:val="Balloon Text"/>
    <w:basedOn w:val="Normal"/>
    <w:link w:val="BalloonTextChar"/>
    <w:uiPriority w:val="99"/>
    <w:semiHidden/>
    <w:unhideWhenUsed/>
    <w:rsid w:val="006605DF"/>
    <w:rPr>
      <w:rFonts w:ascii="Tahoma" w:hAnsi="Tahoma" w:cs="Tahoma"/>
      <w:sz w:val="16"/>
      <w:szCs w:val="16"/>
    </w:rPr>
  </w:style>
  <w:style w:type="character" w:customStyle="1" w:styleId="BalloonTextChar">
    <w:name w:val="Balloon Text Char"/>
    <w:basedOn w:val="DefaultParagraphFont"/>
    <w:link w:val="BalloonText"/>
    <w:uiPriority w:val="99"/>
    <w:semiHidden/>
    <w:rsid w:val="006605DF"/>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8C7C7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C7C74"/>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8C7C74"/>
    <w:rPr>
      <w:b/>
      <w:bCs/>
    </w:rPr>
  </w:style>
  <w:style w:type="character" w:customStyle="1" w:styleId="st">
    <w:name w:val="st"/>
    <w:basedOn w:val="DefaultParagraphFont"/>
    <w:rsid w:val="008C7C74"/>
  </w:style>
  <w:style w:type="character" w:customStyle="1" w:styleId="Heading3Char">
    <w:name w:val="Heading 3 Char"/>
    <w:basedOn w:val="DefaultParagraphFont"/>
    <w:link w:val="Heading3"/>
    <w:uiPriority w:val="9"/>
    <w:semiHidden/>
    <w:rsid w:val="008C7C74"/>
    <w:rPr>
      <w:rFonts w:asciiTheme="majorHAnsi" w:eastAsiaTheme="majorEastAsia" w:hAnsiTheme="majorHAnsi" w:cstheme="majorBidi"/>
      <w:b/>
      <w:bCs/>
      <w:color w:val="4F81BD" w:themeColor="accent1"/>
    </w:rPr>
  </w:style>
  <w:style w:type="paragraph" w:customStyle="1" w:styleId="wp-caption-text">
    <w:name w:val="wp-caption-text"/>
    <w:basedOn w:val="Normal"/>
    <w:rsid w:val="008C7C74"/>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EE4218"/>
    <w:rPr>
      <w:color w:val="0000FF"/>
      <w:u w:val="single"/>
    </w:rPr>
  </w:style>
  <w:style w:type="table" w:styleId="TableGrid">
    <w:name w:val="Table Grid"/>
    <w:basedOn w:val="TableNormal"/>
    <w:uiPriority w:val="59"/>
    <w:rsid w:val="00525515"/>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25515"/>
    <w:pPr>
      <w:widowControl/>
      <w:adjustRightInd w:val="0"/>
    </w:pPr>
    <w:rPr>
      <w:rFonts w:ascii="Times New Roman" w:eastAsiaTheme="minorEastAsia" w:hAnsi="Times New Roman" w:cs="Times New Roman"/>
      <w:color w:val="000000"/>
      <w:sz w:val="24"/>
      <w:szCs w:val="24"/>
      <w:lang w:eastAsia="en-IN"/>
    </w:rPr>
  </w:style>
</w:styles>
</file>

<file path=word/webSettings.xml><?xml version="1.0" encoding="utf-8"?>
<w:webSettings xmlns:r="http://schemas.openxmlformats.org/officeDocument/2006/relationships" xmlns:w="http://schemas.openxmlformats.org/wordprocessingml/2006/main">
  <w:divs>
    <w:div w:id="145363561">
      <w:bodyDiv w:val="1"/>
      <w:marLeft w:val="0"/>
      <w:marRight w:val="0"/>
      <w:marTop w:val="0"/>
      <w:marBottom w:val="0"/>
      <w:divBdr>
        <w:top w:val="none" w:sz="0" w:space="0" w:color="auto"/>
        <w:left w:val="none" w:sz="0" w:space="0" w:color="auto"/>
        <w:bottom w:val="none" w:sz="0" w:space="0" w:color="auto"/>
        <w:right w:val="none" w:sz="0" w:space="0" w:color="auto"/>
      </w:divBdr>
      <w:divsChild>
        <w:div w:id="1633511067">
          <w:marLeft w:val="240"/>
          <w:marRight w:val="0"/>
          <w:marTop w:val="0"/>
          <w:marBottom w:val="240"/>
          <w:divBdr>
            <w:top w:val="none" w:sz="0" w:space="0" w:color="auto"/>
            <w:left w:val="none" w:sz="0" w:space="0" w:color="auto"/>
            <w:bottom w:val="none" w:sz="0" w:space="0" w:color="auto"/>
            <w:right w:val="none" w:sz="0" w:space="0" w:color="auto"/>
          </w:divBdr>
        </w:div>
      </w:divsChild>
    </w:div>
    <w:div w:id="420025395">
      <w:bodyDiv w:val="1"/>
      <w:marLeft w:val="0"/>
      <w:marRight w:val="0"/>
      <w:marTop w:val="0"/>
      <w:marBottom w:val="0"/>
      <w:divBdr>
        <w:top w:val="none" w:sz="0" w:space="0" w:color="auto"/>
        <w:left w:val="none" w:sz="0" w:space="0" w:color="auto"/>
        <w:bottom w:val="none" w:sz="0" w:space="0" w:color="auto"/>
        <w:right w:val="none" w:sz="0" w:space="0" w:color="auto"/>
      </w:divBdr>
      <w:divsChild>
        <w:div w:id="905263563">
          <w:marLeft w:val="0"/>
          <w:marRight w:val="0"/>
          <w:marTop w:val="0"/>
          <w:marBottom w:val="0"/>
          <w:divBdr>
            <w:top w:val="none" w:sz="0" w:space="0" w:color="auto"/>
            <w:left w:val="none" w:sz="0" w:space="0" w:color="auto"/>
            <w:bottom w:val="none" w:sz="0" w:space="0" w:color="auto"/>
            <w:right w:val="none" w:sz="0" w:space="0" w:color="auto"/>
          </w:divBdr>
        </w:div>
        <w:div w:id="936644273">
          <w:marLeft w:val="0"/>
          <w:marRight w:val="0"/>
          <w:marTop w:val="0"/>
          <w:marBottom w:val="0"/>
          <w:divBdr>
            <w:top w:val="none" w:sz="0" w:space="0" w:color="auto"/>
            <w:left w:val="none" w:sz="0" w:space="0" w:color="auto"/>
            <w:bottom w:val="none" w:sz="0" w:space="0" w:color="auto"/>
            <w:right w:val="none" w:sz="0" w:space="0" w:color="auto"/>
          </w:divBdr>
        </w:div>
        <w:div w:id="784739514">
          <w:marLeft w:val="0"/>
          <w:marRight w:val="0"/>
          <w:marTop w:val="0"/>
          <w:marBottom w:val="0"/>
          <w:divBdr>
            <w:top w:val="none" w:sz="0" w:space="0" w:color="auto"/>
            <w:left w:val="none" w:sz="0" w:space="0" w:color="auto"/>
            <w:bottom w:val="none" w:sz="0" w:space="0" w:color="auto"/>
            <w:right w:val="none" w:sz="0" w:space="0" w:color="auto"/>
          </w:divBdr>
        </w:div>
      </w:divsChild>
    </w:div>
    <w:div w:id="652105877">
      <w:bodyDiv w:val="1"/>
      <w:marLeft w:val="0"/>
      <w:marRight w:val="0"/>
      <w:marTop w:val="0"/>
      <w:marBottom w:val="0"/>
      <w:divBdr>
        <w:top w:val="none" w:sz="0" w:space="0" w:color="auto"/>
        <w:left w:val="none" w:sz="0" w:space="0" w:color="auto"/>
        <w:bottom w:val="none" w:sz="0" w:space="0" w:color="auto"/>
        <w:right w:val="none" w:sz="0" w:space="0" w:color="auto"/>
      </w:divBdr>
      <w:divsChild>
        <w:div w:id="1015695061">
          <w:marLeft w:val="0"/>
          <w:marRight w:val="0"/>
          <w:marTop w:val="0"/>
          <w:marBottom w:val="0"/>
          <w:divBdr>
            <w:top w:val="none" w:sz="0" w:space="0" w:color="auto"/>
            <w:left w:val="none" w:sz="0" w:space="0" w:color="auto"/>
            <w:bottom w:val="none" w:sz="0" w:space="0" w:color="auto"/>
            <w:right w:val="none" w:sz="0" w:space="0" w:color="auto"/>
          </w:divBdr>
        </w:div>
        <w:div w:id="96024044">
          <w:marLeft w:val="0"/>
          <w:marRight w:val="0"/>
          <w:marTop w:val="0"/>
          <w:marBottom w:val="0"/>
          <w:divBdr>
            <w:top w:val="none" w:sz="0" w:space="0" w:color="auto"/>
            <w:left w:val="none" w:sz="0" w:space="0" w:color="auto"/>
            <w:bottom w:val="none" w:sz="0" w:space="0" w:color="auto"/>
            <w:right w:val="none" w:sz="0" w:space="0" w:color="auto"/>
          </w:divBdr>
        </w:div>
      </w:divsChild>
    </w:div>
    <w:div w:id="9835822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112">
          <w:marLeft w:val="0"/>
          <w:marRight w:val="0"/>
          <w:marTop w:val="375"/>
          <w:marBottom w:val="375"/>
          <w:divBdr>
            <w:top w:val="none" w:sz="0" w:space="0" w:color="auto"/>
            <w:left w:val="none" w:sz="0" w:space="0" w:color="auto"/>
            <w:bottom w:val="none" w:sz="0" w:space="0" w:color="auto"/>
            <w:right w:val="none" w:sz="0" w:space="0" w:color="auto"/>
          </w:divBdr>
          <w:divsChild>
            <w:div w:id="3745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62012">
      <w:bodyDiv w:val="1"/>
      <w:marLeft w:val="0"/>
      <w:marRight w:val="0"/>
      <w:marTop w:val="0"/>
      <w:marBottom w:val="0"/>
      <w:divBdr>
        <w:top w:val="none" w:sz="0" w:space="0" w:color="auto"/>
        <w:left w:val="none" w:sz="0" w:space="0" w:color="auto"/>
        <w:bottom w:val="none" w:sz="0" w:space="0" w:color="auto"/>
        <w:right w:val="none" w:sz="0" w:space="0" w:color="auto"/>
      </w:divBdr>
    </w:div>
    <w:div w:id="1446388830">
      <w:bodyDiv w:val="1"/>
      <w:marLeft w:val="0"/>
      <w:marRight w:val="0"/>
      <w:marTop w:val="0"/>
      <w:marBottom w:val="0"/>
      <w:divBdr>
        <w:top w:val="none" w:sz="0" w:space="0" w:color="auto"/>
        <w:left w:val="none" w:sz="0" w:space="0" w:color="auto"/>
        <w:bottom w:val="none" w:sz="0" w:space="0" w:color="auto"/>
        <w:right w:val="none" w:sz="0" w:space="0" w:color="auto"/>
      </w:divBdr>
      <w:divsChild>
        <w:div w:id="1243029432">
          <w:marLeft w:val="0"/>
          <w:marRight w:val="240"/>
          <w:marTop w:val="0"/>
          <w:marBottom w:val="240"/>
          <w:divBdr>
            <w:top w:val="none" w:sz="0" w:space="0" w:color="auto"/>
            <w:left w:val="none" w:sz="0" w:space="0" w:color="auto"/>
            <w:bottom w:val="none" w:sz="0" w:space="0" w:color="auto"/>
            <w:right w:val="none" w:sz="0" w:space="0" w:color="auto"/>
          </w:divBdr>
        </w:div>
      </w:divsChild>
    </w:div>
    <w:div w:id="1871453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econdary_sector_of_the_economy" TargetMode="External"/><Relationship Id="rId18" Type="http://schemas.openxmlformats.org/officeDocument/2006/relationships/hyperlink" Target="https://en.wikipedia.org/wiki/Primary_sector_of_the_economy" TargetMode="External"/><Relationship Id="rId26" Type="http://schemas.openxmlformats.org/officeDocument/2006/relationships/hyperlink" Target="https://en.wikipedia.org/wiki/End_user" TargetMode="External"/><Relationship Id="rId39" Type="http://schemas.openxmlformats.org/officeDocument/2006/relationships/image" Target="media/image3.jpeg"/><Relationship Id="rId21" Type="http://schemas.openxmlformats.org/officeDocument/2006/relationships/hyperlink" Target="https://en.wikipedia.org/wiki/Major_appliance" TargetMode="External"/><Relationship Id="rId34" Type="http://schemas.openxmlformats.org/officeDocument/2006/relationships/hyperlink" Target="https://en.wikipedia.org/wiki/Bill_of_materials"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image" Target="media/image53.png"/><Relationship Id="rId7" Type="http://schemas.openxmlformats.org/officeDocument/2006/relationships/hyperlink" Target="https://en.wikipedia.org/wiki/Work_(human_activity)" TargetMode="External"/><Relationship Id="rId71" Type="http://schemas.openxmlformats.org/officeDocument/2006/relationships/image" Target="media/image3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ndustrial_design" TargetMode="External"/><Relationship Id="rId29" Type="http://schemas.openxmlformats.org/officeDocument/2006/relationships/hyperlink" Target="https://en.wikipedia.org/wiki/Retailer" TargetMode="External"/><Relationship Id="rId11" Type="http://schemas.openxmlformats.org/officeDocument/2006/relationships/hyperlink" Target="https://en.wikipedia.org/wiki/Biological_process" TargetMode="External"/><Relationship Id="rId24" Type="http://schemas.openxmlformats.org/officeDocument/2006/relationships/hyperlink" Target="https://en.wikipedia.org/wiki/Automobiles" TargetMode="External"/><Relationship Id="rId32" Type="http://schemas.openxmlformats.org/officeDocument/2006/relationships/hyperlink" Target="https://en.wikipedia.org/wiki/Final_product"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jpeg"/><Relationship Id="rId5" Type="http://schemas.openxmlformats.org/officeDocument/2006/relationships/hyperlink" Target="https://en.wikipedia.org/wiki/Production_(economics)" TargetMode="External"/><Relationship Id="rId61" Type="http://schemas.openxmlformats.org/officeDocument/2006/relationships/image" Target="media/image25.png"/><Relationship Id="rId82" Type="http://schemas.openxmlformats.org/officeDocument/2006/relationships/image" Target="media/image46.jpeg"/><Relationship Id="rId90" Type="http://schemas.openxmlformats.org/officeDocument/2006/relationships/hyperlink" Target="https://clubtechnical.com/lubricant" TargetMode="External"/><Relationship Id="rId19" Type="http://schemas.openxmlformats.org/officeDocument/2006/relationships/hyperlink" Target="https://en.wikipedia.org/wiki/Finished_good" TargetMode="External"/><Relationship Id="rId14" Type="http://schemas.openxmlformats.org/officeDocument/2006/relationships/hyperlink" Target="https://en.wikipedia.org/wiki/Handicraft" TargetMode="External"/><Relationship Id="rId22" Type="http://schemas.openxmlformats.org/officeDocument/2006/relationships/hyperlink" Target="https://en.wikipedia.org/wiki/Furniture" TargetMode="External"/><Relationship Id="rId27" Type="http://schemas.openxmlformats.org/officeDocument/2006/relationships/hyperlink" Target="https://en.wikipedia.org/wiki/Consumer" TargetMode="External"/><Relationship Id="rId30" Type="http://schemas.openxmlformats.org/officeDocument/2006/relationships/hyperlink" Target="https://en.wikipedia.org/wiki/Customer" TargetMode="External"/><Relationship Id="rId35" Type="http://schemas.openxmlformats.org/officeDocument/2006/relationships/hyperlink" Target="https://en.wikipedia.org/wiki/Fabrication_(semiconductor)"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hyperlink" Target="https://en.wikipedia.org/wiki/Machine" TargetMode="External"/><Relationship Id="rId51" Type="http://schemas.openxmlformats.org/officeDocument/2006/relationships/image" Target="media/image15.jpe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hyperlink" Target="https://en.wikipedia.org/wiki/Formulation" TargetMode="External"/><Relationship Id="rId17" Type="http://schemas.openxmlformats.org/officeDocument/2006/relationships/hyperlink" Target="https://en.wikipedia.org/wiki/Raw_material" TargetMode="External"/><Relationship Id="rId25" Type="http://schemas.openxmlformats.org/officeDocument/2006/relationships/hyperlink" Target="https://en.wikipedia.org/wiki/Tertiary_industry" TargetMode="External"/><Relationship Id="rId33" Type="http://schemas.openxmlformats.org/officeDocument/2006/relationships/hyperlink" Target="https://en.wikipedia.org/wiki/Product_design" TargetMode="Externa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image" Target="media/image23.png"/><Relationship Id="rId67" Type="http://schemas.openxmlformats.org/officeDocument/2006/relationships/image" Target="media/image31.jpeg"/><Relationship Id="rId20" Type="http://schemas.openxmlformats.org/officeDocument/2006/relationships/hyperlink" Target="https://en.wikipedia.org/wiki/Aircraft"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gi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Goods" TargetMode="External"/><Relationship Id="rId15" Type="http://schemas.openxmlformats.org/officeDocument/2006/relationships/hyperlink" Target="https://en.wikipedia.org/wiki/High_tech_manufacturing" TargetMode="External"/><Relationship Id="rId23" Type="http://schemas.openxmlformats.org/officeDocument/2006/relationships/hyperlink" Target="https://en.wikipedia.org/wiki/Sports_equipment" TargetMode="External"/><Relationship Id="rId28" Type="http://schemas.openxmlformats.org/officeDocument/2006/relationships/hyperlink" Target="https://en.wikipedia.org/wiki/Wholesale" TargetMode="External"/><Relationship Id="rId36" Type="http://schemas.openxmlformats.org/officeDocument/2006/relationships/hyperlink" Target="https://en.wikipedia.org/wiki/Fabrication_(metal)"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s://en.wikipedia.org/wiki/Chemical" TargetMode="External"/><Relationship Id="rId31" Type="http://schemas.openxmlformats.org/officeDocument/2006/relationships/hyperlink" Target="https://en.wikipedia.org/wiki/Manufacturing_engineering"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yperlink" Target="https://en.wikipedia.org/wiki/T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56</Pages>
  <Words>6554</Words>
  <Characters>37363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BHAVYA</cp:lastModifiedBy>
  <cp:revision>14</cp:revision>
  <dcterms:created xsi:type="dcterms:W3CDTF">2021-03-23T09:16:00Z</dcterms:created>
  <dcterms:modified xsi:type="dcterms:W3CDTF">2021-03-24T04:16:00Z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Microsoft® Word 2016</vt:lpwstr>
  </property>
  <property fmtid="{D5CDD505-2E9C-101B-9397-08002B2CF9AE}" pid="4" name="LastSaved">
    <vt:filetime>2021-03-23T00:00:00Z</vt:filetime>
  </property>
</Properties>
</file>