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5A0" w:rsidRDefault="004265A0" w:rsidP="00696FC9">
      <w:pPr>
        <w:shd w:val="clear" w:color="auto" w:fill="FFFFFF"/>
        <w:spacing w:after="120" w:line="264" w:lineRule="atLeast"/>
        <w:textAlignment w:val="baseline"/>
        <w:outlineLvl w:val="0"/>
        <w:rPr>
          <w:rFonts w:ascii="Georgia" w:eastAsia="Times New Roman" w:hAnsi="Georgia" w:cs="Times New Roman"/>
          <w:b/>
          <w:bCs/>
          <w:color w:val="000000"/>
          <w:kern w:val="36"/>
          <w:sz w:val="54"/>
          <w:szCs w:val="54"/>
        </w:rPr>
      </w:pPr>
      <w:bookmarkStart w:id="0" w:name="_GoBack"/>
      <w:bookmarkEnd w:id="0"/>
    </w:p>
    <w:p w:rsidR="004265A0" w:rsidRDefault="004265A0" w:rsidP="004265A0">
      <w:pPr>
        <w:pStyle w:val="Heading1"/>
        <w:spacing w:before="30" w:beforeAutospacing="0" w:after="150" w:afterAutospacing="0"/>
        <w:rPr>
          <w:color w:val="000000"/>
          <w:spacing w:val="-15"/>
        </w:rPr>
      </w:pPr>
      <w:r>
        <w:rPr>
          <w:color w:val="000000"/>
          <w:spacing w:val="-15"/>
        </w:rPr>
        <w:t>Elasticity of Demand</w:t>
      </w:r>
    </w:p>
    <w:p w:rsidR="004265A0" w:rsidRDefault="004265A0" w:rsidP="004265A0">
      <w:pPr>
        <w:pStyle w:val="NormalWeb"/>
        <w:shd w:val="clear" w:color="auto" w:fill="FFFFFF"/>
        <w:spacing w:before="150" w:beforeAutospacing="0" w:after="450" w:afterAutospacing="0"/>
        <w:rPr>
          <w:color w:val="0B0B0B"/>
          <w:spacing w:val="-3"/>
          <w:sz w:val="33"/>
          <w:szCs w:val="33"/>
        </w:rPr>
      </w:pPr>
      <w:r>
        <w:rPr>
          <w:color w:val="0B0B0B"/>
          <w:spacing w:val="-3"/>
          <w:sz w:val="33"/>
          <w:szCs w:val="33"/>
        </w:rPr>
        <w:t>A change in the price of a commodity affects its </w:t>
      </w:r>
      <w:hyperlink r:id="rId5" w:history="1">
        <w:r>
          <w:rPr>
            <w:rStyle w:val="Hyperlink"/>
            <w:color w:val="55BBEA"/>
            <w:spacing w:val="-3"/>
            <w:sz w:val="33"/>
            <w:szCs w:val="33"/>
            <w:bdr w:val="none" w:sz="0" w:space="0" w:color="auto" w:frame="1"/>
          </w:rPr>
          <w:t>demand</w:t>
        </w:r>
      </w:hyperlink>
      <w:r>
        <w:rPr>
          <w:color w:val="0B0B0B"/>
          <w:spacing w:val="-3"/>
          <w:sz w:val="33"/>
          <w:szCs w:val="33"/>
        </w:rPr>
        <w:t>. We can find the elasticity of demand, or the degree of responsiveness of demand by comparing the percentage price changes with the quantities demanded. In this article, we will look at the concept of elasticity of demand and take a quick look at its various types.</w:t>
      </w:r>
    </w:p>
    <w:p w:rsidR="004265A0" w:rsidRDefault="004265A0" w:rsidP="004265A0">
      <w:pPr>
        <w:pStyle w:val="Heading2"/>
        <w:shd w:val="clear" w:color="auto" w:fill="FFFFFF"/>
        <w:spacing w:after="300"/>
        <w:ind w:left="-24"/>
        <w:rPr>
          <w:rFonts w:ascii="Arial" w:hAnsi="Arial" w:cs="Arial"/>
          <w:color w:val="000000"/>
          <w:spacing w:val="-3"/>
          <w:sz w:val="39"/>
          <w:szCs w:val="39"/>
        </w:rPr>
      </w:pPr>
      <w:r>
        <w:rPr>
          <w:rFonts w:ascii="Arial" w:hAnsi="Arial" w:cs="Arial"/>
          <w:color w:val="000000"/>
          <w:spacing w:val="-3"/>
          <w:sz w:val="39"/>
          <w:szCs w:val="39"/>
        </w:rPr>
        <w:t>Elasticity of Demand</w:t>
      </w:r>
    </w:p>
    <w:p w:rsidR="004265A0" w:rsidRDefault="004265A0" w:rsidP="004265A0">
      <w:pPr>
        <w:pStyle w:val="NormalWeb"/>
        <w:shd w:val="clear" w:color="auto" w:fill="FFFFFF"/>
        <w:spacing w:before="150" w:beforeAutospacing="0" w:after="450" w:afterAutospacing="0"/>
        <w:rPr>
          <w:color w:val="0B0B0B"/>
          <w:spacing w:val="-3"/>
          <w:sz w:val="33"/>
          <w:szCs w:val="33"/>
        </w:rPr>
      </w:pPr>
      <w:r>
        <w:rPr>
          <w:color w:val="0B0B0B"/>
          <w:spacing w:val="-3"/>
          <w:sz w:val="33"/>
          <w:szCs w:val="33"/>
        </w:rPr>
        <w:t>To begin with, let’s look at the definition of the elasticity of demand: “Elasticity of demand is the responsiveness of the quantity demanded of a commodity to changes in one of the variables on which demand depends. In other words, it is the percentage change in quantity demanded divided by the percentage in one of the variables on which demand depends.”</w:t>
      </w:r>
    </w:p>
    <w:p w:rsidR="004265A0" w:rsidRDefault="004265A0" w:rsidP="004265A0">
      <w:pPr>
        <w:pStyle w:val="NormalWeb"/>
        <w:shd w:val="clear" w:color="auto" w:fill="FFFFFF"/>
        <w:spacing w:before="150" w:beforeAutospacing="0" w:after="450" w:afterAutospacing="0"/>
        <w:rPr>
          <w:color w:val="0B0B0B"/>
          <w:spacing w:val="-3"/>
          <w:sz w:val="33"/>
          <w:szCs w:val="33"/>
        </w:rPr>
      </w:pPr>
      <w:r>
        <w:rPr>
          <w:color w:val="0B0B0B"/>
          <w:spacing w:val="-3"/>
          <w:sz w:val="33"/>
          <w:szCs w:val="33"/>
        </w:rPr>
        <w:t>The variables on which demand can depend on are:</w:t>
      </w:r>
    </w:p>
    <w:p w:rsidR="004265A0" w:rsidRDefault="004265A0" w:rsidP="004265A0">
      <w:pPr>
        <w:numPr>
          <w:ilvl w:val="0"/>
          <w:numId w:val="1"/>
        </w:numPr>
        <w:shd w:val="clear" w:color="auto" w:fill="FFFFFF"/>
        <w:spacing w:before="100" w:beforeAutospacing="1" w:after="210" w:line="240" w:lineRule="auto"/>
        <w:ind w:left="450"/>
        <w:rPr>
          <w:color w:val="0B0B0B"/>
          <w:spacing w:val="-1"/>
          <w:sz w:val="32"/>
          <w:szCs w:val="32"/>
        </w:rPr>
      </w:pPr>
      <w:r>
        <w:rPr>
          <w:color w:val="0B0B0B"/>
          <w:spacing w:val="-1"/>
          <w:sz w:val="32"/>
          <w:szCs w:val="32"/>
        </w:rPr>
        <w:t>Price of the commodity</w:t>
      </w:r>
    </w:p>
    <w:p w:rsidR="004265A0" w:rsidRDefault="004265A0" w:rsidP="004265A0">
      <w:pPr>
        <w:numPr>
          <w:ilvl w:val="0"/>
          <w:numId w:val="1"/>
        </w:numPr>
        <w:shd w:val="clear" w:color="auto" w:fill="FFFFFF"/>
        <w:spacing w:before="100" w:beforeAutospacing="1" w:after="210" w:line="240" w:lineRule="auto"/>
        <w:ind w:left="450"/>
        <w:rPr>
          <w:color w:val="0B0B0B"/>
          <w:spacing w:val="-1"/>
          <w:sz w:val="32"/>
          <w:szCs w:val="32"/>
        </w:rPr>
      </w:pPr>
      <w:r>
        <w:rPr>
          <w:color w:val="0B0B0B"/>
          <w:spacing w:val="-1"/>
          <w:sz w:val="32"/>
          <w:szCs w:val="32"/>
        </w:rPr>
        <w:t>Prices of related commodities</w:t>
      </w:r>
    </w:p>
    <w:p w:rsidR="004265A0" w:rsidRDefault="004265A0" w:rsidP="004265A0">
      <w:pPr>
        <w:numPr>
          <w:ilvl w:val="0"/>
          <w:numId w:val="1"/>
        </w:numPr>
        <w:shd w:val="clear" w:color="auto" w:fill="FFFFFF"/>
        <w:spacing w:before="100" w:beforeAutospacing="1" w:after="0" w:line="240" w:lineRule="auto"/>
        <w:ind w:left="450"/>
        <w:rPr>
          <w:color w:val="0B0B0B"/>
          <w:spacing w:val="-1"/>
          <w:sz w:val="32"/>
          <w:szCs w:val="32"/>
        </w:rPr>
      </w:pPr>
      <w:r>
        <w:rPr>
          <w:color w:val="0B0B0B"/>
          <w:spacing w:val="-1"/>
          <w:sz w:val="32"/>
          <w:szCs w:val="32"/>
        </w:rPr>
        <w:t>Consumer’s income, etc.</w:t>
      </w:r>
    </w:p>
    <w:p w:rsidR="004265A0" w:rsidRDefault="004265A0" w:rsidP="00696FC9">
      <w:pPr>
        <w:shd w:val="clear" w:color="auto" w:fill="FFFFFF"/>
        <w:spacing w:after="120" w:line="264" w:lineRule="atLeast"/>
        <w:textAlignment w:val="baseline"/>
        <w:outlineLvl w:val="0"/>
        <w:rPr>
          <w:rFonts w:ascii="Georgia" w:eastAsia="Times New Roman" w:hAnsi="Georgia" w:cs="Times New Roman"/>
          <w:b/>
          <w:bCs/>
          <w:color w:val="000000"/>
          <w:kern w:val="36"/>
          <w:sz w:val="54"/>
          <w:szCs w:val="54"/>
        </w:rPr>
      </w:pPr>
    </w:p>
    <w:p w:rsidR="004265A0" w:rsidRDefault="004265A0" w:rsidP="004265A0">
      <w:pPr>
        <w:pStyle w:val="NormalWeb"/>
        <w:shd w:val="clear" w:color="auto" w:fill="FFFFFF"/>
        <w:spacing w:before="150" w:beforeAutospacing="0" w:after="450" w:afterAutospacing="0"/>
        <w:rPr>
          <w:spacing w:val="-3"/>
          <w:sz w:val="33"/>
          <w:szCs w:val="33"/>
        </w:rPr>
      </w:pPr>
      <w:r>
        <w:rPr>
          <w:spacing w:val="-3"/>
          <w:sz w:val="33"/>
          <w:szCs w:val="33"/>
        </w:rPr>
        <w:t>Let’s look at some examples:</w:t>
      </w:r>
    </w:p>
    <w:p w:rsidR="004265A0" w:rsidRDefault="004265A0" w:rsidP="004265A0">
      <w:pPr>
        <w:numPr>
          <w:ilvl w:val="0"/>
          <w:numId w:val="2"/>
        </w:numPr>
        <w:shd w:val="clear" w:color="auto" w:fill="FFFFFF"/>
        <w:spacing w:before="100" w:beforeAutospacing="1" w:after="210" w:line="240" w:lineRule="auto"/>
        <w:ind w:left="450"/>
        <w:rPr>
          <w:color w:val="0B0B0B"/>
          <w:spacing w:val="-1"/>
          <w:sz w:val="32"/>
          <w:szCs w:val="32"/>
        </w:rPr>
      </w:pPr>
      <w:r>
        <w:rPr>
          <w:color w:val="0B0B0B"/>
          <w:spacing w:val="-1"/>
          <w:sz w:val="32"/>
          <w:szCs w:val="32"/>
        </w:rPr>
        <w:t>The price of a radio falls from Rs. 500 to Rs. 400 per unit. As a result, the demand increases from 100 to 150 units.</w:t>
      </w:r>
    </w:p>
    <w:p w:rsidR="004265A0" w:rsidRDefault="004265A0" w:rsidP="004265A0">
      <w:pPr>
        <w:numPr>
          <w:ilvl w:val="0"/>
          <w:numId w:val="2"/>
        </w:numPr>
        <w:shd w:val="clear" w:color="auto" w:fill="FFFFFF"/>
        <w:spacing w:before="100" w:beforeAutospacing="1" w:after="0" w:line="240" w:lineRule="auto"/>
        <w:ind w:left="450"/>
        <w:rPr>
          <w:color w:val="0B0B0B"/>
          <w:spacing w:val="-1"/>
          <w:sz w:val="32"/>
          <w:szCs w:val="32"/>
        </w:rPr>
      </w:pPr>
      <w:r>
        <w:rPr>
          <w:color w:val="0B0B0B"/>
          <w:spacing w:val="-1"/>
          <w:sz w:val="32"/>
          <w:szCs w:val="32"/>
        </w:rPr>
        <w:lastRenderedPageBreak/>
        <w:t>Due to government subsidy, the price of wheat falls from Rs. 10/kg to Rs. 9/kg. Due to this, the demand increases from 500 kilograms to 520 kilograms.</w:t>
      </w:r>
    </w:p>
    <w:p w:rsidR="004265A0" w:rsidRDefault="004265A0" w:rsidP="004265A0">
      <w:pPr>
        <w:pStyle w:val="NormalWeb"/>
        <w:shd w:val="clear" w:color="auto" w:fill="FFFFFF"/>
        <w:spacing w:before="150" w:beforeAutospacing="0" w:after="450" w:afterAutospacing="0"/>
        <w:rPr>
          <w:spacing w:val="-3"/>
          <w:sz w:val="33"/>
          <w:szCs w:val="33"/>
        </w:rPr>
      </w:pPr>
      <w:r>
        <w:rPr>
          <w:spacing w:val="-3"/>
          <w:sz w:val="33"/>
          <w:szCs w:val="33"/>
        </w:rPr>
        <w:t>In both cases above, you can notice that as the price decreases, the demand increases. Hence, the demand for radios and wheat responds to price changes.</w:t>
      </w:r>
    </w:p>
    <w:p w:rsidR="004265A0" w:rsidRDefault="004265A0" w:rsidP="004265A0">
      <w:pPr>
        <w:pStyle w:val="Heading2"/>
        <w:shd w:val="clear" w:color="auto" w:fill="FFFFFF"/>
        <w:spacing w:after="300"/>
        <w:ind w:left="-24"/>
        <w:rPr>
          <w:rFonts w:ascii="Arial" w:hAnsi="Arial" w:cs="Arial"/>
          <w:color w:val="000000"/>
          <w:spacing w:val="-3"/>
          <w:sz w:val="39"/>
          <w:szCs w:val="39"/>
        </w:rPr>
      </w:pPr>
      <w:r>
        <w:rPr>
          <w:rFonts w:ascii="Arial" w:hAnsi="Arial" w:cs="Arial"/>
          <w:color w:val="000000"/>
          <w:spacing w:val="-3"/>
          <w:sz w:val="39"/>
          <w:szCs w:val="39"/>
        </w:rPr>
        <w:t>Types of Elasticity of Demand</w:t>
      </w:r>
    </w:p>
    <w:p w:rsidR="004265A0" w:rsidRDefault="004265A0" w:rsidP="004265A0">
      <w:pPr>
        <w:pStyle w:val="NormalWeb"/>
        <w:shd w:val="clear" w:color="auto" w:fill="FFFFFF"/>
        <w:spacing w:before="150" w:beforeAutospacing="0" w:after="450" w:afterAutospacing="0"/>
        <w:rPr>
          <w:spacing w:val="-3"/>
          <w:sz w:val="33"/>
          <w:szCs w:val="33"/>
        </w:rPr>
      </w:pPr>
      <w:r>
        <w:rPr>
          <w:spacing w:val="-3"/>
          <w:sz w:val="33"/>
          <w:szCs w:val="33"/>
        </w:rPr>
        <w:t>Based on the variable that affects the demand, the elasticity of demand is of the following types. One point to note is that unless otherwise mentioned, whenever the elasticity of demand is mentioned, it implies </w:t>
      </w:r>
      <w:hyperlink r:id="rId6" w:history="1">
        <w:r>
          <w:rPr>
            <w:rStyle w:val="Hyperlink"/>
            <w:color w:val="55BBEA"/>
            <w:spacing w:val="-3"/>
            <w:sz w:val="33"/>
            <w:szCs w:val="33"/>
            <w:bdr w:val="none" w:sz="0" w:space="0" w:color="auto" w:frame="1"/>
          </w:rPr>
          <w:t>price elasticity</w:t>
        </w:r>
      </w:hyperlink>
      <w:r>
        <w:rPr>
          <w:spacing w:val="-3"/>
          <w:sz w:val="33"/>
          <w:szCs w:val="33"/>
        </w:rPr>
        <w:t>.</w:t>
      </w:r>
    </w:p>
    <w:p w:rsidR="004265A0" w:rsidRDefault="004265A0" w:rsidP="004265A0">
      <w:pPr>
        <w:pStyle w:val="Heading3"/>
        <w:shd w:val="clear" w:color="auto" w:fill="FFFFFF"/>
        <w:rPr>
          <w:rFonts w:ascii="Arial" w:hAnsi="Arial" w:cs="Arial"/>
          <w:b w:val="0"/>
          <w:bCs w:val="0"/>
          <w:color w:val="000000"/>
          <w:sz w:val="30"/>
          <w:szCs w:val="30"/>
        </w:rPr>
      </w:pPr>
      <w:r>
        <w:rPr>
          <w:rFonts w:ascii="Arial" w:hAnsi="Arial" w:cs="Arial"/>
          <w:b w:val="0"/>
          <w:bCs w:val="0"/>
          <w:color w:val="000000"/>
          <w:sz w:val="30"/>
          <w:szCs w:val="30"/>
        </w:rPr>
        <w:t>Price Elasticity</w:t>
      </w:r>
    </w:p>
    <w:p w:rsidR="004265A0" w:rsidRDefault="004265A0" w:rsidP="004265A0">
      <w:pPr>
        <w:pStyle w:val="NormalWeb"/>
        <w:shd w:val="clear" w:color="auto" w:fill="FFFFFF"/>
        <w:spacing w:before="150" w:beforeAutospacing="0" w:after="450" w:afterAutospacing="0"/>
        <w:rPr>
          <w:spacing w:val="-3"/>
          <w:sz w:val="33"/>
          <w:szCs w:val="33"/>
        </w:rPr>
      </w:pPr>
      <w:r>
        <w:rPr>
          <w:spacing w:val="-3"/>
          <w:sz w:val="33"/>
          <w:szCs w:val="33"/>
        </w:rPr>
        <w:t>The price elasticity of demand is the response of the quantity demanded to change in the price of a commodity. It is assumed that the consumer’s income, tastes, and prices of all other goods are steady. It is measured as a percentage change in the quantity demanded divided by the percentage change in price. Therefore,</w:t>
      </w:r>
    </w:p>
    <w:p w:rsidR="004265A0" w:rsidRDefault="004265A0" w:rsidP="004265A0">
      <w:pPr>
        <w:pStyle w:val="NormalWeb"/>
        <w:shd w:val="clear" w:color="auto" w:fill="FFFFFF"/>
        <w:spacing w:before="150" w:beforeAutospacing="0" w:after="450" w:afterAutospacing="0"/>
        <w:rPr>
          <w:spacing w:val="-3"/>
          <w:sz w:val="33"/>
          <w:szCs w:val="33"/>
        </w:rPr>
      </w:pPr>
      <w:r>
        <w:rPr>
          <w:spacing w:val="-3"/>
          <w:sz w:val="33"/>
          <w:szCs w:val="33"/>
        </w:rPr>
        <w:t> </w:t>
      </w:r>
    </w:p>
    <w:p w:rsidR="004265A0" w:rsidRDefault="004265A0" w:rsidP="004265A0">
      <w:pPr>
        <w:jc w:val="center"/>
        <w:rPr>
          <w:sz w:val="24"/>
          <w:szCs w:val="24"/>
        </w:rPr>
      </w:pPr>
      <w:r>
        <w:rPr>
          <w:rStyle w:val="mtext"/>
          <w:rFonts w:ascii="MathJax_Main" w:hAnsi="MathJax_Main"/>
          <w:sz w:val="33"/>
          <w:szCs w:val="33"/>
          <w:bdr w:val="none" w:sz="0" w:space="0" w:color="auto" w:frame="1"/>
        </w:rPr>
        <w:t>Price Elasticity</w:t>
      </w:r>
      <w:r>
        <w:rPr>
          <w:rStyle w:val="mo"/>
          <w:rFonts w:ascii="MathJax_Main" w:hAnsi="MathJax_Main"/>
          <w:sz w:val="33"/>
          <w:szCs w:val="33"/>
          <w:bdr w:val="none" w:sz="0" w:space="0" w:color="auto" w:frame="1"/>
        </w:rPr>
        <w:t>=</w:t>
      </w:r>
      <w:proofErr w:type="spellStart"/>
      <w:r>
        <w:rPr>
          <w:rStyle w:val="mi"/>
          <w:rFonts w:ascii="MathJax_Math-italic" w:hAnsi="MathJax_Math-italic"/>
          <w:sz w:val="33"/>
          <w:szCs w:val="33"/>
          <w:bdr w:val="none" w:sz="0" w:space="0" w:color="auto" w:frame="1"/>
        </w:rPr>
        <w:t>E</w:t>
      </w:r>
      <w:r>
        <w:rPr>
          <w:rStyle w:val="mi"/>
          <w:rFonts w:ascii="MathJax_Math-italic" w:hAnsi="MathJax_Math-italic"/>
          <w:bdr w:val="none" w:sz="0" w:space="0" w:color="auto" w:frame="1"/>
        </w:rPr>
        <w:t>p</w:t>
      </w:r>
      <w:proofErr w:type="spellEnd"/>
      <w:r>
        <w:rPr>
          <w:rStyle w:val="mo"/>
          <w:rFonts w:ascii="MathJax_Main" w:hAnsi="MathJax_Main"/>
          <w:sz w:val="33"/>
          <w:szCs w:val="33"/>
          <w:bdr w:val="none" w:sz="0" w:space="0" w:color="auto" w:frame="1"/>
        </w:rPr>
        <w:t>=</w:t>
      </w:r>
      <w:r>
        <w:rPr>
          <w:rStyle w:val="mtext"/>
          <w:rFonts w:ascii="MathJax_Main" w:hAnsi="MathJax_Main"/>
          <w:sz w:val="33"/>
          <w:szCs w:val="33"/>
          <w:bdr w:val="none" w:sz="0" w:space="0" w:color="auto" w:frame="1"/>
        </w:rPr>
        <w:t xml:space="preserve">Percentage change in quantity </w:t>
      </w:r>
      <w:proofErr w:type="spellStart"/>
      <w:r>
        <w:rPr>
          <w:rStyle w:val="mtext"/>
          <w:rFonts w:ascii="MathJax_Main" w:hAnsi="MathJax_Main"/>
          <w:sz w:val="33"/>
          <w:szCs w:val="33"/>
          <w:bdr w:val="none" w:sz="0" w:space="0" w:color="auto" w:frame="1"/>
        </w:rPr>
        <w:t>demandedPercentage</w:t>
      </w:r>
      <w:proofErr w:type="spellEnd"/>
      <w:r>
        <w:rPr>
          <w:rStyle w:val="mtext"/>
          <w:rFonts w:ascii="MathJax_Main" w:hAnsi="MathJax_Main"/>
          <w:sz w:val="33"/>
          <w:szCs w:val="33"/>
          <w:bdr w:val="none" w:sz="0" w:space="0" w:color="auto" w:frame="1"/>
        </w:rPr>
        <w:t xml:space="preserve"> change in price</w:t>
      </w:r>
    </w:p>
    <w:p w:rsidR="004265A0" w:rsidRDefault="004265A0" w:rsidP="004265A0">
      <w:pPr>
        <w:pStyle w:val="NormalWeb"/>
        <w:shd w:val="clear" w:color="auto" w:fill="FFFFFF"/>
        <w:spacing w:before="150" w:beforeAutospacing="0" w:after="450" w:afterAutospacing="0"/>
        <w:rPr>
          <w:spacing w:val="-3"/>
          <w:sz w:val="33"/>
          <w:szCs w:val="33"/>
        </w:rPr>
      </w:pPr>
      <w:r>
        <w:rPr>
          <w:spacing w:val="-3"/>
          <w:sz w:val="33"/>
          <w:szCs w:val="33"/>
        </w:rPr>
        <w:t>Or,</w:t>
      </w:r>
    </w:p>
    <w:p w:rsidR="004265A0" w:rsidRDefault="004265A0" w:rsidP="004265A0">
      <w:pPr>
        <w:jc w:val="center"/>
        <w:rPr>
          <w:sz w:val="24"/>
          <w:szCs w:val="24"/>
        </w:rPr>
      </w:pPr>
      <w:proofErr w:type="spellStart"/>
      <w:r>
        <w:rPr>
          <w:rStyle w:val="mi"/>
          <w:rFonts w:ascii="MathJax_Math-italic" w:hAnsi="MathJax_Math-italic"/>
          <w:sz w:val="33"/>
          <w:szCs w:val="33"/>
          <w:bdr w:val="none" w:sz="0" w:space="0" w:color="auto" w:frame="1"/>
        </w:rPr>
        <w:t>E</w:t>
      </w:r>
      <w:r>
        <w:rPr>
          <w:rStyle w:val="mi"/>
          <w:rFonts w:ascii="MathJax_Math-italic" w:hAnsi="MathJax_Math-italic"/>
          <w:bdr w:val="none" w:sz="0" w:space="0" w:color="auto" w:frame="1"/>
        </w:rPr>
        <w:t>p</w:t>
      </w:r>
      <w:proofErr w:type="spellEnd"/>
      <w:r>
        <w:rPr>
          <w:rStyle w:val="mo"/>
          <w:rFonts w:ascii="MathJax_Main" w:hAnsi="MathJax_Main"/>
          <w:sz w:val="33"/>
          <w:szCs w:val="33"/>
          <w:bdr w:val="none" w:sz="0" w:space="0" w:color="auto" w:frame="1"/>
        </w:rPr>
        <w:t>=</w:t>
      </w:r>
      <w:r>
        <w:rPr>
          <w:rStyle w:val="mtext"/>
          <w:rFonts w:ascii="MathJax_Main" w:hAnsi="MathJax_Main"/>
          <w:bdr w:val="none" w:sz="0" w:space="0" w:color="auto" w:frame="1"/>
        </w:rPr>
        <w:t>Change in Quantity</w:t>
      </w:r>
      <w:r>
        <w:rPr>
          <w:rStyle w:val="mo"/>
          <w:rFonts w:ascii="MathJax_Main" w:hAnsi="MathJax_Main"/>
          <w:bdr w:val="none" w:sz="0" w:space="0" w:color="auto" w:frame="1"/>
        </w:rPr>
        <w:t>×</w:t>
      </w:r>
      <w:r>
        <w:rPr>
          <w:rStyle w:val="mn"/>
          <w:rFonts w:ascii="MathJax_Main" w:hAnsi="MathJax_Main"/>
          <w:bdr w:val="none" w:sz="0" w:space="0" w:color="auto" w:frame="1"/>
        </w:rPr>
        <w:t>100</w:t>
      </w:r>
      <w:r>
        <w:rPr>
          <w:rStyle w:val="mtext"/>
          <w:rFonts w:ascii="MathJax_Main" w:hAnsi="MathJax_Main"/>
          <w:bdr w:val="none" w:sz="0" w:space="0" w:color="auto" w:frame="1"/>
        </w:rPr>
        <w:t xml:space="preserve">Original </w:t>
      </w:r>
      <w:proofErr w:type="spellStart"/>
      <w:r>
        <w:rPr>
          <w:rStyle w:val="mtext"/>
          <w:rFonts w:ascii="MathJax_Main" w:hAnsi="MathJax_Main"/>
          <w:bdr w:val="none" w:sz="0" w:space="0" w:color="auto" w:frame="1"/>
        </w:rPr>
        <w:t>QuantityChange</w:t>
      </w:r>
      <w:proofErr w:type="spellEnd"/>
      <w:r>
        <w:rPr>
          <w:rStyle w:val="mtext"/>
          <w:rFonts w:ascii="MathJax_Main" w:hAnsi="MathJax_Main"/>
          <w:bdr w:val="none" w:sz="0" w:space="0" w:color="auto" w:frame="1"/>
        </w:rPr>
        <w:t xml:space="preserve"> in Price</w:t>
      </w:r>
      <w:r>
        <w:rPr>
          <w:rStyle w:val="mo"/>
          <w:rFonts w:ascii="MathJax_Main" w:hAnsi="MathJax_Main"/>
          <w:bdr w:val="none" w:sz="0" w:space="0" w:color="auto" w:frame="1"/>
        </w:rPr>
        <w:t>×</w:t>
      </w:r>
      <w:r>
        <w:rPr>
          <w:rStyle w:val="mn"/>
          <w:rFonts w:ascii="MathJax_Main" w:hAnsi="MathJax_Main"/>
          <w:bdr w:val="none" w:sz="0" w:space="0" w:color="auto" w:frame="1"/>
        </w:rPr>
        <w:t>100</w:t>
      </w:r>
      <w:r>
        <w:rPr>
          <w:rStyle w:val="mtext"/>
          <w:rFonts w:ascii="MathJax_Main" w:hAnsi="MathJax_Main"/>
          <w:bdr w:val="none" w:sz="0" w:space="0" w:color="auto" w:frame="1"/>
        </w:rPr>
        <w:t>Original Price</w:t>
      </w:r>
    </w:p>
    <w:p w:rsidR="004265A0" w:rsidRDefault="004265A0" w:rsidP="004265A0">
      <w:pPr>
        <w:jc w:val="center"/>
      </w:pPr>
      <w:r>
        <w:rPr>
          <w:rStyle w:val="mo"/>
          <w:rFonts w:ascii="MathJax_Main" w:hAnsi="MathJax_Main"/>
          <w:sz w:val="33"/>
          <w:szCs w:val="33"/>
          <w:bdr w:val="none" w:sz="0" w:space="0" w:color="auto" w:frame="1"/>
        </w:rPr>
        <w:t>=</w:t>
      </w:r>
      <w:r>
        <w:rPr>
          <w:rStyle w:val="mtext"/>
          <w:rFonts w:ascii="MathJax_Main" w:hAnsi="MathJax_Main"/>
          <w:sz w:val="33"/>
          <w:szCs w:val="33"/>
          <w:bdr w:val="none" w:sz="0" w:space="0" w:color="auto" w:frame="1"/>
        </w:rPr>
        <w:t xml:space="preserve">Change in </w:t>
      </w:r>
      <w:proofErr w:type="spellStart"/>
      <w:r>
        <w:rPr>
          <w:rStyle w:val="mtext"/>
          <w:rFonts w:ascii="MathJax_Main" w:hAnsi="MathJax_Main"/>
          <w:sz w:val="33"/>
          <w:szCs w:val="33"/>
          <w:bdr w:val="none" w:sz="0" w:space="0" w:color="auto" w:frame="1"/>
        </w:rPr>
        <w:t>QuantityOriginal</w:t>
      </w:r>
      <w:proofErr w:type="spellEnd"/>
      <w:r>
        <w:rPr>
          <w:rStyle w:val="mtext"/>
          <w:rFonts w:ascii="MathJax_Main" w:hAnsi="MathJax_Main"/>
          <w:sz w:val="33"/>
          <w:szCs w:val="33"/>
          <w:bdr w:val="none" w:sz="0" w:space="0" w:color="auto" w:frame="1"/>
        </w:rPr>
        <w:t xml:space="preserve"> </w:t>
      </w:r>
      <w:proofErr w:type="spellStart"/>
      <w:r>
        <w:rPr>
          <w:rStyle w:val="mtext"/>
          <w:rFonts w:ascii="MathJax_Main" w:hAnsi="MathJax_Main"/>
          <w:sz w:val="33"/>
          <w:szCs w:val="33"/>
          <w:bdr w:val="none" w:sz="0" w:space="0" w:color="auto" w:frame="1"/>
        </w:rPr>
        <w:t>Quantity</w:t>
      </w:r>
      <w:r>
        <w:rPr>
          <w:rStyle w:val="mo"/>
          <w:rFonts w:ascii="MathJax_Main" w:hAnsi="MathJax_Main"/>
          <w:sz w:val="33"/>
          <w:szCs w:val="33"/>
          <w:bdr w:val="none" w:sz="0" w:space="0" w:color="auto" w:frame="1"/>
        </w:rPr>
        <w:t>×</w:t>
      </w:r>
      <w:r>
        <w:rPr>
          <w:rStyle w:val="mtext"/>
          <w:rFonts w:ascii="MathJax_Main" w:hAnsi="MathJax_Main"/>
          <w:sz w:val="33"/>
          <w:szCs w:val="33"/>
          <w:bdr w:val="none" w:sz="0" w:space="0" w:color="auto" w:frame="1"/>
        </w:rPr>
        <w:t>Original</w:t>
      </w:r>
      <w:proofErr w:type="spellEnd"/>
      <w:r>
        <w:rPr>
          <w:rStyle w:val="mtext"/>
          <w:rFonts w:ascii="MathJax_Main" w:hAnsi="MathJax_Main"/>
          <w:sz w:val="33"/>
          <w:szCs w:val="33"/>
          <w:bdr w:val="none" w:sz="0" w:space="0" w:color="auto" w:frame="1"/>
        </w:rPr>
        <w:t xml:space="preserve"> </w:t>
      </w:r>
      <w:proofErr w:type="spellStart"/>
      <w:r>
        <w:rPr>
          <w:rStyle w:val="mtext"/>
          <w:rFonts w:ascii="MathJax_Main" w:hAnsi="MathJax_Main"/>
          <w:sz w:val="33"/>
          <w:szCs w:val="33"/>
          <w:bdr w:val="none" w:sz="0" w:space="0" w:color="auto" w:frame="1"/>
        </w:rPr>
        <w:t>PriceChange</w:t>
      </w:r>
      <w:proofErr w:type="spellEnd"/>
      <w:r>
        <w:rPr>
          <w:rStyle w:val="mtext"/>
          <w:rFonts w:ascii="MathJax_Main" w:hAnsi="MathJax_Main"/>
          <w:sz w:val="33"/>
          <w:szCs w:val="33"/>
          <w:bdr w:val="none" w:sz="0" w:space="0" w:color="auto" w:frame="1"/>
        </w:rPr>
        <w:t xml:space="preserve"> in Price</w:t>
      </w:r>
    </w:p>
    <w:p w:rsidR="004265A0" w:rsidRDefault="004265A0" w:rsidP="004265A0">
      <w:pPr>
        <w:pStyle w:val="Heading3"/>
        <w:shd w:val="clear" w:color="auto" w:fill="FFFFFF"/>
        <w:rPr>
          <w:rFonts w:ascii="Arial" w:hAnsi="Arial" w:cs="Arial"/>
          <w:b w:val="0"/>
          <w:bCs w:val="0"/>
          <w:color w:val="000000"/>
          <w:sz w:val="30"/>
          <w:szCs w:val="30"/>
        </w:rPr>
      </w:pPr>
      <w:r>
        <w:rPr>
          <w:rFonts w:ascii="Arial" w:hAnsi="Arial" w:cs="Arial"/>
          <w:b w:val="0"/>
          <w:bCs w:val="0"/>
          <w:color w:val="000000"/>
          <w:sz w:val="30"/>
          <w:szCs w:val="30"/>
        </w:rPr>
        <w:lastRenderedPageBreak/>
        <w:t>Income Elasticity</w:t>
      </w:r>
    </w:p>
    <w:p w:rsidR="004265A0" w:rsidRDefault="004265A0" w:rsidP="004265A0">
      <w:pPr>
        <w:pStyle w:val="NormalWeb"/>
        <w:shd w:val="clear" w:color="auto" w:fill="FFFFFF"/>
        <w:spacing w:before="150" w:beforeAutospacing="0" w:after="450" w:afterAutospacing="0"/>
        <w:rPr>
          <w:spacing w:val="-3"/>
          <w:sz w:val="33"/>
          <w:szCs w:val="33"/>
        </w:rPr>
      </w:pPr>
      <w:r>
        <w:rPr>
          <w:spacing w:val="-3"/>
          <w:sz w:val="33"/>
          <w:szCs w:val="33"/>
        </w:rPr>
        <w:t>The </w:t>
      </w:r>
      <w:hyperlink r:id="rId7" w:tgtFrame="_blank" w:history="1">
        <w:r>
          <w:rPr>
            <w:rStyle w:val="Hyperlink"/>
            <w:color w:val="55BBEA"/>
            <w:spacing w:val="-3"/>
            <w:sz w:val="33"/>
            <w:szCs w:val="33"/>
            <w:bdr w:val="none" w:sz="0" w:space="0" w:color="auto" w:frame="1"/>
          </w:rPr>
          <w:t>income elasticity</w:t>
        </w:r>
      </w:hyperlink>
      <w:r>
        <w:rPr>
          <w:spacing w:val="-3"/>
          <w:sz w:val="33"/>
          <w:szCs w:val="33"/>
        </w:rPr>
        <w:t> of demand is the degree of responsiveness of the quantity demanded to a change in the consumer’s income. Symbolically,</w:t>
      </w:r>
    </w:p>
    <w:p w:rsidR="004265A0" w:rsidRDefault="004265A0" w:rsidP="004265A0">
      <w:pPr>
        <w:jc w:val="center"/>
        <w:rPr>
          <w:sz w:val="24"/>
          <w:szCs w:val="24"/>
        </w:rPr>
      </w:pPr>
      <w:r>
        <w:rPr>
          <w:rStyle w:val="mi"/>
          <w:rFonts w:ascii="MathJax_Math-italic" w:hAnsi="MathJax_Math-italic"/>
          <w:sz w:val="33"/>
          <w:szCs w:val="33"/>
          <w:bdr w:val="none" w:sz="0" w:space="0" w:color="auto" w:frame="1"/>
        </w:rPr>
        <w:t>E</w:t>
      </w:r>
      <w:r>
        <w:rPr>
          <w:rStyle w:val="mi"/>
          <w:rFonts w:ascii="MathJax_Math-italic" w:hAnsi="MathJax_Math-italic"/>
          <w:bdr w:val="none" w:sz="0" w:space="0" w:color="auto" w:frame="1"/>
        </w:rPr>
        <w:t>I</w:t>
      </w:r>
      <w:r>
        <w:rPr>
          <w:rStyle w:val="mo"/>
          <w:rFonts w:ascii="MathJax_Main" w:hAnsi="MathJax_Main"/>
          <w:sz w:val="33"/>
          <w:szCs w:val="33"/>
          <w:bdr w:val="none" w:sz="0" w:space="0" w:color="auto" w:frame="1"/>
        </w:rPr>
        <w:t>=</w:t>
      </w:r>
      <w:r>
        <w:rPr>
          <w:rStyle w:val="mtext"/>
          <w:rFonts w:ascii="MathJax_Main" w:hAnsi="MathJax_Main"/>
          <w:sz w:val="33"/>
          <w:szCs w:val="33"/>
          <w:bdr w:val="none" w:sz="0" w:space="0" w:color="auto" w:frame="1"/>
        </w:rPr>
        <w:t xml:space="preserve">Percentage change in quantity </w:t>
      </w:r>
      <w:proofErr w:type="spellStart"/>
      <w:r>
        <w:rPr>
          <w:rStyle w:val="mtext"/>
          <w:rFonts w:ascii="MathJax_Main" w:hAnsi="MathJax_Main"/>
          <w:sz w:val="33"/>
          <w:szCs w:val="33"/>
          <w:bdr w:val="none" w:sz="0" w:space="0" w:color="auto" w:frame="1"/>
        </w:rPr>
        <w:t>demandedPercentage</w:t>
      </w:r>
      <w:proofErr w:type="spellEnd"/>
      <w:r>
        <w:rPr>
          <w:rStyle w:val="mtext"/>
          <w:rFonts w:ascii="MathJax_Main" w:hAnsi="MathJax_Main"/>
          <w:sz w:val="33"/>
          <w:szCs w:val="33"/>
          <w:bdr w:val="none" w:sz="0" w:space="0" w:color="auto" w:frame="1"/>
        </w:rPr>
        <w:t xml:space="preserve"> change in income</w:t>
      </w:r>
    </w:p>
    <w:p w:rsidR="004265A0" w:rsidRDefault="004265A0" w:rsidP="004265A0">
      <w:pPr>
        <w:pStyle w:val="Heading3"/>
        <w:shd w:val="clear" w:color="auto" w:fill="FFFFFF"/>
        <w:rPr>
          <w:rFonts w:ascii="Arial" w:hAnsi="Arial" w:cs="Arial"/>
          <w:b w:val="0"/>
          <w:bCs w:val="0"/>
          <w:color w:val="000000"/>
          <w:sz w:val="30"/>
          <w:szCs w:val="30"/>
        </w:rPr>
      </w:pPr>
      <w:r>
        <w:rPr>
          <w:rFonts w:ascii="Arial" w:hAnsi="Arial" w:cs="Arial"/>
          <w:b w:val="0"/>
          <w:bCs w:val="0"/>
          <w:color w:val="000000"/>
          <w:sz w:val="30"/>
          <w:szCs w:val="30"/>
        </w:rPr>
        <w:t>Cross Elasticity</w:t>
      </w:r>
    </w:p>
    <w:p w:rsidR="004265A0" w:rsidRDefault="004265A0" w:rsidP="004265A0">
      <w:pPr>
        <w:pStyle w:val="NormalWeb"/>
        <w:shd w:val="clear" w:color="auto" w:fill="FFFFFF"/>
        <w:spacing w:before="150" w:beforeAutospacing="0" w:after="450" w:afterAutospacing="0"/>
        <w:rPr>
          <w:spacing w:val="-3"/>
          <w:sz w:val="33"/>
          <w:szCs w:val="33"/>
        </w:rPr>
      </w:pPr>
      <w:r>
        <w:rPr>
          <w:spacing w:val="-3"/>
          <w:sz w:val="33"/>
          <w:szCs w:val="33"/>
        </w:rPr>
        <w:t>The </w:t>
      </w:r>
      <w:hyperlink r:id="rId8" w:history="1">
        <w:r>
          <w:rPr>
            <w:rStyle w:val="Hyperlink"/>
            <w:color w:val="55BBEA"/>
            <w:spacing w:val="-3"/>
            <w:sz w:val="33"/>
            <w:szCs w:val="33"/>
            <w:bdr w:val="none" w:sz="0" w:space="0" w:color="auto" w:frame="1"/>
          </w:rPr>
          <w:t>cross elasticity of demand</w:t>
        </w:r>
      </w:hyperlink>
      <w:r>
        <w:rPr>
          <w:spacing w:val="-3"/>
          <w:sz w:val="33"/>
          <w:szCs w:val="33"/>
        </w:rPr>
        <w:t> of a commodity X for another commodity Y, is the change in demand of commodity X due to a change in the price of commodity Y. Symbolically,</w:t>
      </w:r>
    </w:p>
    <w:p w:rsidR="004265A0" w:rsidRDefault="004265A0" w:rsidP="004265A0">
      <w:pPr>
        <w:jc w:val="center"/>
        <w:rPr>
          <w:sz w:val="24"/>
          <w:szCs w:val="24"/>
        </w:rPr>
      </w:pPr>
      <w:proofErr w:type="spellStart"/>
      <w:r>
        <w:rPr>
          <w:rStyle w:val="mi"/>
          <w:rFonts w:ascii="MathJax_Math-italic" w:hAnsi="MathJax_Math-italic"/>
          <w:sz w:val="33"/>
          <w:szCs w:val="33"/>
          <w:bdr w:val="none" w:sz="0" w:space="0" w:color="auto" w:frame="1"/>
        </w:rPr>
        <w:t>E</w:t>
      </w:r>
      <w:r>
        <w:rPr>
          <w:rStyle w:val="mi"/>
          <w:rFonts w:ascii="MathJax_Math-italic" w:hAnsi="MathJax_Math-italic"/>
          <w:bdr w:val="none" w:sz="0" w:space="0" w:color="auto" w:frame="1"/>
        </w:rPr>
        <w:t>c</w:t>
      </w:r>
      <w:proofErr w:type="spellEnd"/>
      <w:r>
        <w:rPr>
          <w:rStyle w:val="mo"/>
          <w:rFonts w:ascii="MathJax_Main" w:hAnsi="MathJax_Main"/>
          <w:sz w:val="33"/>
          <w:szCs w:val="33"/>
          <w:bdr w:val="none" w:sz="0" w:space="0" w:color="auto" w:frame="1"/>
        </w:rPr>
        <w:t>=</w:t>
      </w:r>
      <w:proofErr w:type="spellStart"/>
      <w:r>
        <w:rPr>
          <w:rStyle w:val="mi"/>
          <w:rFonts w:ascii="MathJax_Main" w:hAnsi="MathJax_Main"/>
          <w:sz w:val="33"/>
          <w:szCs w:val="33"/>
          <w:bdr w:val="none" w:sz="0" w:space="0" w:color="auto" w:frame="1"/>
        </w:rPr>
        <w:t>Δ</w:t>
      </w:r>
      <w:r>
        <w:rPr>
          <w:rStyle w:val="mi"/>
          <w:rFonts w:ascii="MathJax_Math-italic" w:hAnsi="MathJax_Math-italic"/>
          <w:sz w:val="33"/>
          <w:szCs w:val="33"/>
          <w:bdr w:val="none" w:sz="0" w:space="0" w:color="auto" w:frame="1"/>
        </w:rPr>
        <w:t>q</w:t>
      </w:r>
      <w:r>
        <w:rPr>
          <w:rStyle w:val="mi"/>
          <w:rFonts w:ascii="MathJax_Math-italic" w:hAnsi="MathJax_Math-italic"/>
          <w:bdr w:val="none" w:sz="0" w:space="0" w:color="auto" w:frame="1"/>
        </w:rPr>
        <w:t>x</w:t>
      </w:r>
      <w:r>
        <w:rPr>
          <w:rStyle w:val="mi"/>
          <w:rFonts w:ascii="MathJax_Main" w:hAnsi="MathJax_Main"/>
          <w:sz w:val="33"/>
          <w:szCs w:val="33"/>
          <w:bdr w:val="none" w:sz="0" w:space="0" w:color="auto" w:frame="1"/>
        </w:rPr>
        <w:t>Δ</w:t>
      </w:r>
      <w:r>
        <w:rPr>
          <w:rStyle w:val="mi"/>
          <w:rFonts w:ascii="MathJax_Math-italic" w:hAnsi="MathJax_Math-italic"/>
          <w:sz w:val="33"/>
          <w:szCs w:val="33"/>
          <w:bdr w:val="none" w:sz="0" w:space="0" w:color="auto" w:frame="1"/>
        </w:rPr>
        <w:t>p</w:t>
      </w:r>
      <w:r>
        <w:rPr>
          <w:rStyle w:val="mi"/>
          <w:rFonts w:ascii="MathJax_Math-italic" w:hAnsi="MathJax_Math-italic"/>
          <w:bdr w:val="none" w:sz="0" w:space="0" w:color="auto" w:frame="1"/>
        </w:rPr>
        <w:t>y</w:t>
      </w:r>
      <w:r>
        <w:rPr>
          <w:rStyle w:val="mo"/>
          <w:rFonts w:ascii="MathJax_Main" w:hAnsi="MathJax_Main"/>
          <w:sz w:val="33"/>
          <w:szCs w:val="33"/>
          <w:bdr w:val="none" w:sz="0" w:space="0" w:color="auto" w:frame="1"/>
        </w:rPr>
        <w:t>×</w:t>
      </w:r>
      <w:r>
        <w:rPr>
          <w:rStyle w:val="mi"/>
          <w:rFonts w:ascii="MathJax_Math-italic" w:hAnsi="MathJax_Math-italic"/>
          <w:sz w:val="33"/>
          <w:szCs w:val="33"/>
          <w:bdr w:val="none" w:sz="0" w:space="0" w:color="auto" w:frame="1"/>
        </w:rPr>
        <w:t>p</w:t>
      </w:r>
      <w:r>
        <w:rPr>
          <w:rStyle w:val="mi"/>
          <w:rFonts w:ascii="MathJax_Math-italic" w:hAnsi="MathJax_Math-italic"/>
          <w:bdr w:val="none" w:sz="0" w:space="0" w:color="auto" w:frame="1"/>
        </w:rPr>
        <w:t>y</w:t>
      </w:r>
      <w:r>
        <w:rPr>
          <w:rStyle w:val="mi"/>
          <w:rFonts w:ascii="MathJax_Math-italic" w:hAnsi="MathJax_Math-italic"/>
          <w:sz w:val="33"/>
          <w:szCs w:val="33"/>
          <w:bdr w:val="none" w:sz="0" w:space="0" w:color="auto" w:frame="1"/>
        </w:rPr>
        <w:t>q</w:t>
      </w:r>
      <w:r>
        <w:rPr>
          <w:rStyle w:val="mi"/>
          <w:rFonts w:ascii="MathJax_Math-italic" w:hAnsi="MathJax_Math-italic"/>
          <w:bdr w:val="none" w:sz="0" w:space="0" w:color="auto" w:frame="1"/>
        </w:rPr>
        <w:t>x</w:t>
      </w:r>
      <w:proofErr w:type="spellEnd"/>
    </w:p>
    <w:p w:rsidR="004265A0" w:rsidRDefault="004265A0" w:rsidP="004265A0">
      <w:pPr>
        <w:pStyle w:val="NormalWeb"/>
        <w:shd w:val="clear" w:color="auto" w:fill="FFFFFF"/>
        <w:spacing w:before="150" w:beforeAutospacing="0" w:after="450" w:afterAutospacing="0"/>
        <w:rPr>
          <w:spacing w:val="-3"/>
          <w:sz w:val="33"/>
          <w:szCs w:val="33"/>
        </w:rPr>
      </w:pPr>
      <w:r>
        <w:rPr>
          <w:spacing w:val="-3"/>
          <w:sz w:val="33"/>
          <w:szCs w:val="33"/>
        </w:rPr>
        <w:t>Where,</w:t>
      </w:r>
    </w:p>
    <w:p w:rsidR="004265A0" w:rsidRPr="004265A0" w:rsidRDefault="004265A0" w:rsidP="004265A0">
      <w:pPr>
        <w:rPr>
          <w:sz w:val="24"/>
          <w:szCs w:val="24"/>
        </w:rPr>
      </w:pPr>
      <w:proofErr w:type="spellStart"/>
      <w:r>
        <w:rPr>
          <w:rStyle w:val="mi"/>
          <w:rFonts w:ascii="MathJax_Math-italic" w:hAnsi="MathJax_Math-italic"/>
          <w:sz w:val="33"/>
          <w:szCs w:val="33"/>
          <w:bdr w:val="none" w:sz="0" w:space="0" w:color="auto" w:frame="1"/>
        </w:rPr>
        <w:t>E</w:t>
      </w:r>
      <w:r>
        <w:rPr>
          <w:rStyle w:val="mi"/>
          <w:rFonts w:ascii="MathJax_Math-italic" w:hAnsi="MathJax_Math-italic"/>
          <w:bdr w:val="none" w:sz="0" w:space="0" w:color="auto" w:frame="1"/>
        </w:rPr>
        <w:t>c</w:t>
      </w:r>
      <w:proofErr w:type="spellEnd"/>
      <w:r>
        <w:t> is the cross elasticity,</w:t>
      </w:r>
    </w:p>
    <w:p w:rsidR="004265A0" w:rsidRDefault="004265A0" w:rsidP="004265A0">
      <w:proofErr w:type="spellStart"/>
      <w:r>
        <w:rPr>
          <w:rStyle w:val="mi"/>
          <w:rFonts w:ascii="MathJax_Main" w:hAnsi="MathJax_Main"/>
          <w:sz w:val="33"/>
          <w:szCs w:val="33"/>
          <w:bdr w:val="none" w:sz="0" w:space="0" w:color="auto" w:frame="1"/>
        </w:rPr>
        <w:t>Δ</w:t>
      </w:r>
      <w:r>
        <w:rPr>
          <w:rStyle w:val="mi"/>
          <w:rFonts w:ascii="MathJax_Math-italic" w:hAnsi="MathJax_Math-italic"/>
          <w:sz w:val="33"/>
          <w:szCs w:val="33"/>
          <w:bdr w:val="none" w:sz="0" w:space="0" w:color="auto" w:frame="1"/>
        </w:rPr>
        <w:t>q</w:t>
      </w:r>
      <w:r>
        <w:rPr>
          <w:rStyle w:val="mi"/>
          <w:rFonts w:ascii="MathJax_Math-italic" w:hAnsi="MathJax_Math-italic"/>
          <w:bdr w:val="none" w:sz="0" w:space="0" w:color="auto" w:frame="1"/>
        </w:rPr>
        <w:t>x</w:t>
      </w:r>
      <w:r>
        <w:t>is</w:t>
      </w:r>
      <w:proofErr w:type="spellEnd"/>
      <w:r>
        <w:t xml:space="preserve"> the original demand of commodity X,</w:t>
      </w:r>
    </w:p>
    <w:p w:rsidR="004265A0" w:rsidRDefault="004265A0" w:rsidP="004265A0">
      <w:proofErr w:type="spellStart"/>
      <w:r>
        <w:rPr>
          <w:rStyle w:val="mi"/>
          <w:rFonts w:ascii="MathJax_Main" w:hAnsi="MathJax_Main"/>
          <w:sz w:val="33"/>
          <w:szCs w:val="33"/>
          <w:bdr w:val="none" w:sz="0" w:space="0" w:color="auto" w:frame="1"/>
        </w:rPr>
        <w:t>Δ</w:t>
      </w:r>
      <w:r>
        <w:rPr>
          <w:rStyle w:val="mi"/>
          <w:rFonts w:ascii="MathJax_Math-italic" w:hAnsi="MathJax_Math-italic"/>
          <w:sz w:val="33"/>
          <w:szCs w:val="33"/>
          <w:bdr w:val="none" w:sz="0" w:space="0" w:color="auto" w:frame="1"/>
        </w:rPr>
        <w:t>q</w:t>
      </w:r>
      <w:r>
        <w:rPr>
          <w:rStyle w:val="mi"/>
          <w:rFonts w:ascii="MathJax_Math-italic" w:hAnsi="MathJax_Math-italic"/>
          <w:bdr w:val="none" w:sz="0" w:space="0" w:color="auto" w:frame="1"/>
        </w:rPr>
        <w:t>x</w:t>
      </w:r>
      <w:proofErr w:type="spellEnd"/>
      <w:r>
        <w:t> is the change in demand of X,</w:t>
      </w:r>
    </w:p>
    <w:p w:rsidR="004265A0" w:rsidRDefault="004265A0" w:rsidP="004265A0">
      <w:proofErr w:type="spellStart"/>
      <w:r>
        <w:rPr>
          <w:rStyle w:val="mi"/>
          <w:rFonts w:ascii="MathJax_Main" w:hAnsi="MathJax_Main"/>
          <w:sz w:val="33"/>
          <w:szCs w:val="33"/>
          <w:bdr w:val="none" w:sz="0" w:space="0" w:color="auto" w:frame="1"/>
        </w:rPr>
        <w:t>Δ</w:t>
      </w:r>
      <w:r>
        <w:rPr>
          <w:rStyle w:val="mi"/>
          <w:rFonts w:ascii="MathJax_Math-italic" w:hAnsi="MathJax_Math-italic"/>
          <w:sz w:val="33"/>
          <w:szCs w:val="33"/>
          <w:bdr w:val="none" w:sz="0" w:space="0" w:color="auto" w:frame="1"/>
        </w:rPr>
        <w:t>p</w:t>
      </w:r>
      <w:r>
        <w:rPr>
          <w:rStyle w:val="mi"/>
          <w:rFonts w:ascii="MathJax_Math-italic" w:hAnsi="MathJax_Math-italic"/>
          <w:bdr w:val="none" w:sz="0" w:space="0" w:color="auto" w:frame="1"/>
        </w:rPr>
        <w:t>y</w:t>
      </w:r>
      <w:proofErr w:type="spellEnd"/>
      <w:r>
        <w:t> is the original price of commodity Y, and</w:t>
      </w:r>
    </w:p>
    <w:p w:rsidR="004265A0" w:rsidRDefault="004265A0" w:rsidP="004265A0">
      <w:proofErr w:type="spellStart"/>
      <w:r>
        <w:rPr>
          <w:rStyle w:val="mi"/>
          <w:rFonts w:ascii="MathJax_Main" w:hAnsi="MathJax_Main"/>
          <w:sz w:val="33"/>
          <w:szCs w:val="33"/>
          <w:bdr w:val="none" w:sz="0" w:space="0" w:color="auto" w:frame="1"/>
        </w:rPr>
        <w:t>Δ</w:t>
      </w:r>
      <w:r>
        <w:rPr>
          <w:rStyle w:val="mi"/>
          <w:rFonts w:ascii="MathJax_Math-italic" w:hAnsi="MathJax_Math-italic"/>
          <w:sz w:val="33"/>
          <w:szCs w:val="33"/>
          <w:bdr w:val="none" w:sz="0" w:space="0" w:color="auto" w:frame="1"/>
        </w:rPr>
        <w:t>p</w:t>
      </w:r>
      <w:r>
        <w:rPr>
          <w:rStyle w:val="mi"/>
          <w:rFonts w:ascii="MathJax_Math-italic" w:hAnsi="MathJax_Math-italic"/>
          <w:bdr w:val="none" w:sz="0" w:space="0" w:color="auto" w:frame="1"/>
        </w:rPr>
        <w:t>y</w:t>
      </w:r>
      <w:proofErr w:type="spellEnd"/>
      <w:r>
        <w:t> is the change in price of Y.</w:t>
      </w:r>
    </w:p>
    <w:p w:rsidR="004265A0" w:rsidRDefault="004265A0" w:rsidP="004265A0">
      <w:pPr>
        <w:pStyle w:val="Heading2"/>
        <w:shd w:val="clear" w:color="auto" w:fill="FFFFFF"/>
        <w:spacing w:after="300"/>
        <w:ind w:left="-24"/>
        <w:rPr>
          <w:rFonts w:ascii="Arial" w:hAnsi="Arial" w:cs="Arial"/>
          <w:color w:val="000000"/>
          <w:spacing w:val="-3"/>
          <w:sz w:val="39"/>
          <w:szCs w:val="39"/>
        </w:rPr>
      </w:pPr>
      <w:r>
        <w:rPr>
          <w:rFonts w:ascii="Arial" w:hAnsi="Arial" w:cs="Arial"/>
          <w:color w:val="000000"/>
          <w:spacing w:val="-3"/>
          <w:sz w:val="39"/>
          <w:szCs w:val="39"/>
        </w:rPr>
        <w:t>Solved Questions on Elasticity of Demand</w:t>
      </w:r>
    </w:p>
    <w:p w:rsidR="004265A0" w:rsidRDefault="004265A0" w:rsidP="004265A0">
      <w:pPr>
        <w:pStyle w:val="NormalWeb"/>
        <w:shd w:val="clear" w:color="auto" w:fill="FFFFFF"/>
        <w:spacing w:before="150" w:beforeAutospacing="0" w:after="450" w:afterAutospacing="0"/>
        <w:rPr>
          <w:spacing w:val="-3"/>
          <w:sz w:val="33"/>
          <w:szCs w:val="33"/>
        </w:rPr>
      </w:pPr>
      <w:r>
        <w:rPr>
          <w:spacing w:val="-3"/>
          <w:sz w:val="33"/>
          <w:szCs w:val="33"/>
        </w:rPr>
        <w:t xml:space="preserve">Q1.  The price elasticity of demand is defined as the responsiveness </w:t>
      </w:r>
      <w:proofErr w:type="gramStart"/>
      <w:r>
        <w:rPr>
          <w:spacing w:val="-3"/>
          <w:sz w:val="33"/>
          <w:szCs w:val="33"/>
        </w:rPr>
        <w:t>of :</w:t>
      </w:r>
      <w:proofErr w:type="gramEnd"/>
    </w:p>
    <w:p w:rsidR="004265A0" w:rsidRDefault="004265A0" w:rsidP="004265A0">
      <w:pPr>
        <w:numPr>
          <w:ilvl w:val="0"/>
          <w:numId w:val="3"/>
        </w:numPr>
        <w:shd w:val="clear" w:color="auto" w:fill="FFFFFF"/>
        <w:spacing w:before="100" w:beforeAutospacing="1" w:after="210" w:line="240" w:lineRule="auto"/>
        <w:ind w:left="450"/>
        <w:rPr>
          <w:color w:val="0B0B0B"/>
          <w:spacing w:val="-1"/>
          <w:sz w:val="32"/>
          <w:szCs w:val="32"/>
        </w:rPr>
      </w:pPr>
      <w:proofErr w:type="gramStart"/>
      <w:r>
        <w:rPr>
          <w:color w:val="0B0B0B"/>
          <w:spacing w:val="-1"/>
          <w:sz w:val="32"/>
          <w:szCs w:val="32"/>
        </w:rPr>
        <w:t>price</w:t>
      </w:r>
      <w:proofErr w:type="gramEnd"/>
      <w:r>
        <w:rPr>
          <w:color w:val="0B0B0B"/>
          <w:spacing w:val="-1"/>
          <w:sz w:val="32"/>
          <w:szCs w:val="32"/>
        </w:rPr>
        <w:t xml:space="preserve"> to a change in quantity demanded.</w:t>
      </w:r>
    </w:p>
    <w:p w:rsidR="004265A0" w:rsidRDefault="004265A0" w:rsidP="004265A0">
      <w:pPr>
        <w:numPr>
          <w:ilvl w:val="0"/>
          <w:numId w:val="3"/>
        </w:numPr>
        <w:shd w:val="clear" w:color="auto" w:fill="FFFFFF"/>
        <w:spacing w:before="100" w:beforeAutospacing="1" w:after="210" w:line="240" w:lineRule="auto"/>
        <w:ind w:left="450"/>
        <w:rPr>
          <w:color w:val="0B0B0B"/>
          <w:spacing w:val="-1"/>
          <w:sz w:val="32"/>
          <w:szCs w:val="32"/>
        </w:rPr>
      </w:pPr>
      <w:proofErr w:type="gramStart"/>
      <w:r>
        <w:rPr>
          <w:color w:val="0B0B0B"/>
          <w:spacing w:val="-1"/>
          <w:sz w:val="32"/>
          <w:szCs w:val="32"/>
        </w:rPr>
        <w:t>quantity</w:t>
      </w:r>
      <w:proofErr w:type="gramEnd"/>
      <w:r>
        <w:rPr>
          <w:color w:val="0B0B0B"/>
          <w:spacing w:val="-1"/>
          <w:sz w:val="32"/>
          <w:szCs w:val="32"/>
        </w:rPr>
        <w:t xml:space="preserve"> demanded to a change in price.</w:t>
      </w:r>
    </w:p>
    <w:p w:rsidR="004265A0" w:rsidRDefault="004265A0" w:rsidP="004265A0">
      <w:pPr>
        <w:numPr>
          <w:ilvl w:val="0"/>
          <w:numId w:val="3"/>
        </w:numPr>
        <w:shd w:val="clear" w:color="auto" w:fill="FFFFFF"/>
        <w:spacing w:before="100" w:beforeAutospacing="1" w:after="210" w:line="240" w:lineRule="auto"/>
        <w:ind w:left="450"/>
        <w:rPr>
          <w:color w:val="0B0B0B"/>
          <w:spacing w:val="-1"/>
          <w:sz w:val="32"/>
          <w:szCs w:val="32"/>
        </w:rPr>
      </w:pPr>
      <w:proofErr w:type="gramStart"/>
      <w:r>
        <w:rPr>
          <w:color w:val="0B0B0B"/>
          <w:spacing w:val="-1"/>
          <w:sz w:val="32"/>
          <w:szCs w:val="32"/>
        </w:rPr>
        <w:lastRenderedPageBreak/>
        <w:t>price</w:t>
      </w:r>
      <w:proofErr w:type="gramEnd"/>
      <w:r>
        <w:rPr>
          <w:color w:val="0B0B0B"/>
          <w:spacing w:val="-1"/>
          <w:sz w:val="32"/>
          <w:szCs w:val="32"/>
        </w:rPr>
        <w:t xml:space="preserve"> to a change in income.</w:t>
      </w:r>
    </w:p>
    <w:p w:rsidR="004265A0" w:rsidRDefault="004265A0" w:rsidP="004265A0">
      <w:pPr>
        <w:numPr>
          <w:ilvl w:val="0"/>
          <w:numId w:val="3"/>
        </w:numPr>
        <w:shd w:val="clear" w:color="auto" w:fill="FFFFFF"/>
        <w:spacing w:before="100" w:beforeAutospacing="1" w:after="0" w:line="240" w:lineRule="auto"/>
        <w:ind w:left="450"/>
        <w:rPr>
          <w:color w:val="0B0B0B"/>
          <w:spacing w:val="-1"/>
          <w:sz w:val="32"/>
          <w:szCs w:val="32"/>
        </w:rPr>
      </w:pPr>
      <w:proofErr w:type="gramStart"/>
      <w:r>
        <w:rPr>
          <w:color w:val="0B0B0B"/>
          <w:spacing w:val="-1"/>
          <w:sz w:val="32"/>
          <w:szCs w:val="32"/>
        </w:rPr>
        <w:t>quantity</w:t>
      </w:r>
      <w:proofErr w:type="gramEnd"/>
      <w:r>
        <w:rPr>
          <w:color w:val="0B0B0B"/>
          <w:spacing w:val="-1"/>
          <w:sz w:val="32"/>
          <w:szCs w:val="32"/>
        </w:rPr>
        <w:t xml:space="preserve"> demanded to a change in income.</w:t>
      </w:r>
    </w:p>
    <w:p w:rsidR="004265A0" w:rsidRDefault="004265A0" w:rsidP="004265A0">
      <w:pPr>
        <w:pStyle w:val="NormalWeb"/>
        <w:shd w:val="clear" w:color="auto" w:fill="FFFFFF"/>
        <w:spacing w:before="150" w:beforeAutospacing="0" w:after="450" w:afterAutospacing="0"/>
        <w:rPr>
          <w:spacing w:val="-3"/>
          <w:sz w:val="33"/>
          <w:szCs w:val="33"/>
        </w:rPr>
      </w:pPr>
      <w:r>
        <w:rPr>
          <w:spacing w:val="-3"/>
          <w:sz w:val="33"/>
          <w:szCs w:val="33"/>
        </w:rPr>
        <w:t xml:space="preserve">Answer: By definition, </w:t>
      </w:r>
      <w:proofErr w:type="gramStart"/>
      <w:r>
        <w:rPr>
          <w:spacing w:val="-3"/>
          <w:sz w:val="33"/>
          <w:szCs w:val="33"/>
        </w:rPr>
        <w:t>The</w:t>
      </w:r>
      <w:proofErr w:type="gramEnd"/>
      <w:r>
        <w:rPr>
          <w:spacing w:val="-3"/>
          <w:sz w:val="33"/>
          <w:szCs w:val="33"/>
        </w:rPr>
        <w:t xml:space="preserve"> elasticity of demand is the </w:t>
      </w:r>
      <w:hyperlink r:id="rId9" w:history="1">
        <w:r>
          <w:rPr>
            <w:rStyle w:val="Hyperlink"/>
            <w:color w:val="55BBEA"/>
            <w:spacing w:val="-3"/>
            <w:sz w:val="33"/>
            <w:szCs w:val="33"/>
            <w:bdr w:val="none" w:sz="0" w:space="0" w:color="auto" w:frame="1"/>
          </w:rPr>
          <w:t>change in demand</w:t>
        </w:r>
      </w:hyperlink>
      <w:r>
        <w:rPr>
          <w:spacing w:val="-3"/>
          <w:sz w:val="33"/>
          <w:szCs w:val="33"/>
        </w:rPr>
        <w:t xml:space="preserve"> due to the change in one or more of the variable factors that it depends on. Therefore, options </w:t>
      </w:r>
      <w:proofErr w:type="gramStart"/>
      <w:r>
        <w:rPr>
          <w:spacing w:val="-3"/>
          <w:sz w:val="33"/>
          <w:szCs w:val="33"/>
        </w:rPr>
        <w:t>a and</w:t>
      </w:r>
      <w:proofErr w:type="gramEnd"/>
      <w:r>
        <w:rPr>
          <w:spacing w:val="-3"/>
          <w:sz w:val="33"/>
          <w:szCs w:val="33"/>
        </w:rPr>
        <w:t xml:space="preserve"> c are incorrect, since they talk about the responsiveness of a price.</w:t>
      </w:r>
    </w:p>
    <w:p w:rsidR="004265A0" w:rsidRDefault="004265A0" w:rsidP="004265A0">
      <w:pPr>
        <w:pStyle w:val="NormalWeb"/>
        <w:shd w:val="clear" w:color="auto" w:fill="FFFFFF"/>
        <w:spacing w:before="150" w:beforeAutospacing="0" w:after="450" w:afterAutospacing="0"/>
        <w:rPr>
          <w:spacing w:val="-3"/>
          <w:sz w:val="33"/>
          <w:szCs w:val="33"/>
        </w:rPr>
      </w:pPr>
      <w:r>
        <w:rPr>
          <w:spacing w:val="-3"/>
          <w:sz w:val="33"/>
          <w:szCs w:val="33"/>
        </w:rPr>
        <w:t>The responsiveness of the quantity demanded to the change in income is called Income elasticity of demand while that to the price is called Price elasticity of demand. Therefore, the correct answer is option B.</w:t>
      </w:r>
    </w:p>
    <w:p w:rsidR="004265A0" w:rsidRDefault="004265A0" w:rsidP="004265A0">
      <w:pPr>
        <w:pStyle w:val="NormalWeb"/>
        <w:shd w:val="clear" w:color="auto" w:fill="FFFFFF"/>
        <w:spacing w:before="150" w:beforeAutospacing="0" w:after="450" w:afterAutospacing="0"/>
        <w:rPr>
          <w:spacing w:val="-3"/>
          <w:sz w:val="33"/>
          <w:szCs w:val="33"/>
        </w:rPr>
      </w:pPr>
      <w:r>
        <w:rPr>
          <w:spacing w:val="-3"/>
          <w:sz w:val="33"/>
          <w:szCs w:val="33"/>
        </w:rPr>
        <w:t>Q2: The price of a commodity decreases from Rs.6 to Rs. 4. This results in an increase in the quantity demanded from 10 units to 15 units. Find the coefficient of price elasticity.</w:t>
      </w:r>
    </w:p>
    <w:p w:rsidR="004265A0" w:rsidRDefault="004265A0" w:rsidP="004265A0">
      <w:pPr>
        <w:pStyle w:val="NormalWeb"/>
        <w:shd w:val="clear" w:color="auto" w:fill="FFFFFF"/>
        <w:spacing w:before="150" w:beforeAutospacing="0" w:after="450" w:afterAutospacing="0"/>
        <w:rPr>
          <w:spacing w:val="-3"/>
          <w:sz w:val="33"/>
          <w:szCs w:val="33"/>
        </w:rPr>
      </w:pPr>
      <w:proofErr w:type="spellStart"/>
      <w:r>
        <w:rPr>
          <w:spacing w:val="-3"/>
          <w:sz w:val="33"/>
          <w:szCs w:val="33"/>
        </w:rPr>
        <w:t>Ans</w:t>
      </w:r>
      <w:proofErr w:type="spellEnd"/>
      <w:r>
        <w:rPr>
          <w:spacing w:val="-3"/>
          <w:sz w:val="33"/>
          <w:szCs w:val="33"/>
        </w:rPr>
        <w:t>: The Coefficient of price elasticity</w:t>
      </w:r>
    </w:p>
    <w:p w:rsidR="004265A0" w:rsidRDefault="004265A0" w:rsidP="004265A0">
      <w:pPr>
        <w:jc w:val="center"/>
        <w:rPr>
          <w:sz w:val="24"/>
          <w:szCs w:val="24"/>
        </w:rPr>
      </w:pPr>
      <w:r>
        <w:rPr>
          <w:rStyle w:val="mo"/>
          <w:rFonts w:ascii="MathJax_Main" w:hAnsi="MathJax_Main"/>
          <w:sz w:val="33"/>
          <w:szCs w:val="33"/>
          <w:bdr w:val="none" w:sz="0" w:space="0" w:color="auto" w:frame="1"/>
        </w:rPr>
        <w:t>=</w:t>
      </w:r>
      <w:proofErr w:type="spellStart"/>
      <w:r>
        <w:rPr>
          <w:rStyle w:val="mi"/>
          <w:rFonts w:ascii="MathJax_Math-italic" w:hAnsi="MathJax_Math-italic"/>
          <w:sz w:val="33"/>
          <w:szCs w:val="33"/>
          <w:bdr w:val="none" w:sz="0" w:space="0" w:color="auto" w:frame="1"/>
        </w:rPr>
        <w:t>E</w:t>
      </w:r>
      <w:r>
        <w:rPr>
          <w:rStyle w:val="mi"/>
          <w:rFonts w:ascii="MathJax_Math-italic" w:hAnsi="MathJax_Math-italic"/>
          <w:bdr w:val="none" w:sz="0" w:space="0" w:color="auto" w:frame="1"/>
        </w:rPr>
        <w:t>p</w:t>
      </w:r>
      <w:proofErr w:type="spellEnd"/>
      <w:r>
        <w:rPr>
          <w:rStyle w:val="mo"/>
          <w:rFonts w:ascii="MathJax_Main" w:hAnsi="MathJax_Main"/>
          <w:sz w:val="33"/>
          <w:szCs w:val="33"/>
          <w:bdr w:val="none" w:sz="0" w:space="0" w:color="auto" w:frame="1"/>
        </w:rPr>
        <w:t>=</w:t>
      </w:r>
      <w:proofErr w:type="spellStart"/>
      <w:r>
        <w:rPr>
          <w:rStyle w:val="mi"/>
          <w:rFonts w:ascii="MathJax_Main" w:hAnsi="MathJax_Main"/>
          <w:sz w:val="33"/>
          <w:szCs w:val="33"/>
          <w:bdr w:val="none" w:sz="0" w:space="0" w:color="auto" w:frame="1"/>
        </w:rPr>
        <w:t>Δ</w:t>
      </w:r>
      <w:r>
        <w:rPr>
          <w:rStyle w:val="mi"/>
          <w:rFonts w:ascii="MathJax_Math-italic" w:hAnsi="MathJax_Math-italic"/>
          <w:sz w:val="33"/>
          <w:szCs w:val="33"/>
          <w:bdr w:val="none" w:sz="0" w:space="0" w:color="auto" w:frame="1"/>
        </w:rPr>
        <w:t>q</w:t>
      </w:r>
      <w:r>
        <w:rPr>
          <w:rStyle w:val="mi"/>
          <w:rFonts w:ascii="MathJax_Main" w:hAnsi="MathJax_Main"/>
          <w:sz w:val="33"/>
          <w:szCs w:val="33"/>
          <w:bdr w:val="none" w:sz="0" w:space="0" w:color="auto" w:frame="1"/>
        </w:rPr>
        <w:t>Δ</w:t>
      </w:r>
      <w:r>
        <w:rPr>
          <w:rStyle w:val="mi"/>
          <w:rFonts w:ascii="MathJax_Math-italic" w:hAnsi="MathJax_Math-italic"/>
          <w:sz w:val="33"/>
          <w:szCs w:val="33"/>
          <w:bdr w:val="none" w:sz="0" w:space="0" w:color="auto" w:frame="1"/>
        </w:rPr>
        <w:t>p</w:t>
      </w:r>
      <w:r>
        <w:rPr>
          <w:rStyle w:val="mo"/>
          <w:rFonts w:ascii="MathJax_Main" w:hAnsi="MathJax_Main"/>
          <w:sz w:val="33"/>
          <w:szCs w:val="33"/>
          <w:bdr w:val="none" w:sz="0" w:space="0" w:color="auto" w:frame="1"/>
        </w:rPr>
        <w:t>×</w:t>
      </w:r>
      <w:proofErr w:type="gramStart"/>
      <w:r>
        <w:rPr>
          <w:rStyle w:val="mi"/>
          <w:rFonts w:ascii="MathJax_Math-italic" w:hAnsi="MathJax_Math-italic"/>
          <w:sz w:val="33"/>
          <w:szCs w:val="33"/>
          <w:bdr w:val="none" w:sz="0" w:space="0" w:color="auto" w:frame="1"/>
        </w:rPr>
        <w:t>pq</w:t>
      </w:r>
      <w:proofErr w:type="spellEnd"/>
      <w:proofErr w:type="gramEnd"/>
    </w:p>
    <w:p w:rsidR="004265A0" w:rsidRDefault="004265A0" w:rsidP="004265A0">
      <w:pPr>
        <w:pStyle w:val="NormalWeb"/>
        <w:shd w:val="clear" w:color="auto" w:fill="FFFFFF"/>
        <w:spacing w:before="150" w:beforeAutospacing="0" w:after="450" w:afterAutospacing="0"/>
        <w:rPr>
          <w:spacing w:val="-3"/>
          <w:sz w:val="33"/>
          <w:szCs w:val="33"/>
        </w:rPr>
      </w:pPr>
      <w:r>
        <w:rPr>
          <w:spacing w:val="-3"/>
          <w:sz w:val="33"/>
          <w:szCs w:val="33"/>
        </w:rPr>
        <w:t>Where, q is quantity, p is price and Δ is the change.</w:t>
      </w:r>
    </w:p>
    <w:p w:rsidR="004265A0" w:rsidRDefault="004265A0" w:rsidP="004265A0">
      <w:pPr>
        <w:pStyle w:val="NormalWeb"/>
        <w:shd w:val="clear" w:color="auto" w:fill="FFFFFF"/>
        <w:spacing w:before="150" w:beforeAutospacing="0" w:after="450" w:afterAutospacing="0"/>
        <w:rPr>
          <w:spacing w:val="-3"/>
          <w:sz w:val="33"/>
          <w:szCs w:val="33"/>
        </w:rPr>
      </w:pPr>
      <w:r>
        <w:rPr>
          <w:spacing w:val="-3"/>
          <w:sz w:val="33"/>
          <w:szCs w:val="33"/>
        </w:rPr>
        <w:t>Therefore, we have</w:t>
      </w:r>
    </w:p>
    <w:p w:rsidR="004265A0" w:rsidRDefault="004265A0" w:rsidP="004265A0">
      <w:pPr>
        <w:jc w:val="center"/>
        <w:rPr>
          <w:sz w:val="24"/>
          <w:szCs w:val="24"/>
        </w:rPr>
      </w:pPr>
      <w:proofErr w:type="spellStart"/>
      <w:r>
        <w:rPr>
          <w:rStyle w:val="mi"/>
          <w:rFonts w:ascii="MathJax_Main" w:hAnsi="MathJax_Main"/>
          <w:sz w:val="33"/>
          <w:szCs w:val="33"/>
          <w:bdr w:val="none" w:sz="0" w:space="0" w:color="auto" w:frame="1"/>
        </w:rPr>
        <w:t>Δ</w:t>
      </w:r>
      <w:r>
        <w:rPr>
          <w:rStyle w:val="mi"/>
          <w:rFonts w:ascii="MathJax_Math-italic" w:hAnsi="MathJax_Math-italic"/>
          <w:sz w:val="33"/>
          <w:szCs w:val="33"/>
          <w:bdr w:val="none" w:sz="0" w:space="0" w:color="auto" w:frame="1"/>
        </w:rPr>
        <w:t>q</w:t>
      </w:r>
      <w:proofErr w:type="spellEnd"/>
      <w:r>
        <w:rPr>
          <w:rStyle w:val="mo"/>
          <w:rFonts w:ascii="MathJax_Main" w:hAnsi="MathJax_Main"/>
          <w:sz w:val="33"/>
          <w:szCs w:val="33"/>
          <w:bdr w:val="none" w:sz="0" w:space="0" w:color="auto" w:frame="1"/>
        </w:rPr>
        <w:t>=</w:t>
      </w:r>
      <w:r>
        <w:rPr>
          <w:rStyle w:val="mn"/>
          <w:rFonts w:ascii="MathJax_Main" w:hAnsi="MathJax_Main"/>
          <w:sz w:val="33"/>
          <w:szCs w:val="33"/>
          <w:bdr w:val="none" w:sz="0" w:space="0" w:color="auto" w:frame="1"/>
        </w:rPr>
        <w:t>15</w:t>
      </w:r>
      <w:r>
        <w:rPr>
          <w:rStyle w:val="mo"/>
          <w:rFonts w:ascii="MathJax_Main" w:hAnsi="MathJax_Main"/>
          <w:sz w:val="33"/>
          <w:szCs w:val="33"/>
          <w:bdr w:val="none" w:sz="0" w:space="0" w:color="auto" w:frame="1"/>
        </w:rPr>
        <w:t>–</w:t>
      </w:r>
      <w:r>
        <w:rPr>
          <w:rStyle w:val="mn"/>
          <w:rFonts w:ascii="MathJax_Main" w:hAnsi="MathJax_Main"/>
          <w:sz w:val="33"/>
          <w:szCs w:val="33"/>
          <w:bdr w:val="none" w:sz="0" w:space="0" w:color="auto" w:frame="1"/>
        </w:rPr>
        <w:t>10</w:t>
      </w:r>
      <w:r>
        <w:rPr>
          <w:rStyle w:val="mo"/>
          <w:rFonts w:ascii="MathJax_Main" w:hAnsi="MathJax_Main"/>
          <w:sz w:val="33"/>
          <w:szCs w:val="33"/>
          <w:bdr w:val="none" w:sz="0" w:space="0" w:color="auto" w:frame="1"/>
        </w:rPr>
        <w:t>=</w:t>
      </w:r>
      <w:r>
        <w:rPr>
          <w:rStyle w:val="mn"/>
          <w:rFonts w:ascii="MathJax_Main" w:hAnsi="MathJax_Main"/>
          <w:sz w:val="33"/>
          <w:szCs w:val="33"/>
          <w:bdr w:val="none" w:sz="0" w:space="0" w:color="auto" w:frame="1"/>
        </w:rPr>
        <w:t>5</w:t>
      </w:r>
    </w:p>
    <w:p w:rsidR="004265A0" w:rsidRDefault="004265A0" w:rsidP="004265A0">
      <w:pPr>
        <w:jc w:val="center"/>
      </w:pPr>
      <w:proofErr w:type="spellStart"/>
      <w:proofErr w:type="gramStart"/>
      <w:r>
        <w:rPr>
          <w:rStyle w:val="mi"/>
          <w:rFonts w:ascii="MathJax_Main" w:hAnsi="MathJax_Main"/>
          <w:sz w:val="33"/>
          <w:szCs w:val="33"/>
          <w:bdr w:val="none" w:sz="0" w:space="0" w:color="auto" w:frame="1"/>
        </w:rPr>
        <w:t>Δ</w:t>
      </w:r>
      <w:r>
        <w:rPr>
          <w:rStyle w:val="mi"/>
          <w:rFonts w:ascii="MathJax_Math-italic" w:hAnsi="MathJax_Math-italic"/>
          <w:sz w:val="33"/>
          <w:szCs w:val="33"/>
          <w:bdr w:val="none" w:sz="0" w:space="0" w:color="auto" w:frame="1"/>
        </w:rPr>
        <w:t>p</w:t>
      </w:r>
      <w:proofErr w:type="spellEnd"/>
      <w:r>
        <w:rPr>
          <w:rStyle w:val="mo"/>
          <w:rFonts w:ascii="MathJax_Main" w:hAnsi="MathJax_Main"/>
          <w:sz w:val="33"/>
          <w:szCs w:val="33"/>
          <w:bdr w:val="none" w:sz="0" w:space="0" w:color="auto" w:frame="1"/>
        </w:rPr>
        <w:t>=</w:t>
      </w:r>
      <w:proofErr w:type="gramEnd"/>
      <w:r>
        <w:rPr>
          <w:rStyle w:val="mn"/>
          <w:rFonts w:ascii="MathJax_Main" w:hAnsi="MathJax_Main"/>
          <w:sz w:val="33"/>
          <w:szCs w:val="33"/>
          <w:bdr w:val="none" w:sz="0" w:space="0" w:color="auto" w:frame="1"/>
        </w:rPr>
        <w:t>6</w:t>
      </w:r>
      <w:r>
        <w:rPr>
          <w:rStyle w:val="mo"/>
          <w:rFonts w:ascii="MathJax_Main" w:hAnsi="MathJax_Main"/>
          <w:sz w:val="33"/>
          <w:szCs w:val="33"/>
          <w:bdr w:val="none" w:sz="0" w:space="0" w:color="auto" w:frame="1"/>
        </w:rPr>
        <w:t>–</w:t>
      </w:r>
      <w:r>
        <w:rPr>
          <w:rStyle w:val="mn"/>
          <w:rFonts w:ascii="MathJax_Main" w:hAnsi="MathJax_Main"/>
          <w:sz w:val="33"/>
          <w:szCs w:val="33"/>
          <w:bdr w:val="none" w:sz="0" w:space="0" w:color="auto" w:frame="1"/>
        </w:rPr>
        <w:t>4</w:t>
      </w:r>
      <w:r>
        <w:rPr>
          <w:rStyle w:val="mo"/>
          <w:rFonts w:ascii="MathJax_Main" w:hAnsi="MathJax_Main"/>
          <w:sz w:val="33"/>
          <w:szCs w:val="33"/>
          <w:bdr w:val="none" w:sz="0" w:space="0" w:color="auto" w:frame="1"/>
        </w:rPr>
        <w:t>=</w:t>
      </w:r>
      <w:r>
        <w:rPr>
          <w:rStyle w:val="mn"/>
          <w:rFonts w:ascii="MathJax_Main" w:hAnsi="MathJax_Main"/>
          <w:sz w:val="33"/>
          <w:szCs w:val="33"/>
          <w:bdr w:val="none" w:sz="0" w:space="0" w:color="auto" w:frame="1"/>
        </w:rPr>
        <w:t>2</w:t>
      </w:r>
    </w:p>
    <w:p w:rsidR="004265A0" w:rsidRDefault="004265A0" w:rsidP="004265A0">
      <w:pPr>
        <w:pStyle w:val="NormalWeb"/>
        <w:shd w:val="clear" w:color="auto" w:fill="FFFFFF"/>
        <w:spacing w:before="150" w:beforeAutospacing="0" w:after="450" w:afterAutospacing="0"/>
        <w:rPr>
          <w:spacing w:val="-3"/>
          <w:sz w:val="33"/>
          <w:szCs w:val="33"/>
        </w:rPr>
      </w:pPr>
      <w:r>
        <w:rPr>
          <w:spacing w:val="-3"/>
          <w:sz w:val="33"/>
          <w:szCs w:val="33"/>
        </w:rPr>
        <w:t>Hence,</w:t>
      </w:r>
    </w:p>
    <w:p w:rsidR="004265A0" w:rsidRDefault="004265A0" w:rsidP="004265A0">
      <w:pPr>
        <w:jc w:val="center"/>
        <w:rPr>
          <w:sz w:val="24"/>
          <w:szCs w:val="24"/>
        </w:rPr>
      </w:pPr>
      <w:r>
        <w:rPr>
          <w:rStyle w:val="mo"/>
          <w:rFonts w:ascii="MathJax_Main" w:hAnsi="MathJax_Main"/>
          <w:sz w:val="33"/>
          <w:szCs w:val="33"/>
          <w:bdr w:val="none" w:sz="0" w:space="0" w:color="auto" w:frame="1"/>
        </w:rPr>
        <w:t>=</w:t>
      </w:r>
      <w:proofErr w:type="spellStart"/>
      <w:r>
        <w:rPr>
          <w:rStyle w:val="mi"/>
          <w:rFonts w:ascii="MathJax_Math-italic" w:hAnsi="MathJax_Math-italic"/>
          <w:sz w:val="33"/>
          <w:szCs w:val="33"/>
          <w:bdr w:val="none" w:sz="0" w:space="0" w:color="auto" w:frame="1"/>
        </w:rPr>
        <w:t>E</w:t>
      </w:r>
      <w:r>
        <w:rPr>
          <w:rStyle w:val="mi"/>
          <w:rFonts w:ascii="MathJax_Math-italic" w:hAnsi="MathJax_Math-italic"/>
          <w:bdr w:val="none" w:sz="0" w:space="0" w:color="auto" w:frame="1"/>
        </w:rPr>
        <w:t>p</w:t>
      </w:r>
      <w:proofErr w:type="spellEnd"/>
      <w:r>
        <w:rPr>
          <w:rStyle w:val="mo"/>
          <w:rFonts w:ascii="MathJax_Main" w:hAnsi="MathJax_Main"/>
          <w:sz w:val="33"/>
          <w:szCs w:val="33"/>
          <w:bdr w:val="none" w:sz="0" w:space="0" w:color="auto" w:frame="1"/>
        </w:rPr>
        <w:t>=</w:t>
      </w:r>
      <w:r>
        <w:rPr>
          <w:rStyle w:val="mn"/>
          <w:rFonts w:ascii="MathJax_Main" w:hAnsi="MathJax_Main"/>
          <w:sz w:val="33"/>
          <w:szCs w:val="33"/>
          <w:bdr w:val="none" w:sz="0" w:space="0" w:color="auto" w:frame="1"/>
        </w:rPr>
        <w:t>52</w:t>
      </w:r>
      <w:r>
        <w:rPr>
          <w:rStyle w:val="mo"/>
          <w:rFonts w:ascii="MathJax_Main" w:hAnsi="MathJax_Main"/>
          <w:sz w:val="33"/>
          <w:szCs w:val="33"/>
          <w:bdr w:val="none" w:sz="0" w:space="0" w:color="auto" w:frame="1"/>
        </w:rPr>
        <w:t>×</w:t>
      </w:r>
      <w:r>
        <w:rPr>
          <w:rStyle w:val="mn"/>
          <w:rFonts w:ascii="MathJax_Main" w:hAnsi="MathJax_Main"/>
          <w:sz w:val="33"/>
          <w:szCs w:val="33"/>
          <w:bdr w:val="none" w:sz="0" w:space="0" w:color="auto" w:frame="1"/>
        </w:rPr>
        <w:t>610</w:t>
      </w:r>
      <w:r>
        <w:rPr>
          <w:rStyle w:val="mo"/>
          <w:rFonts w:ascii="MathJax_Main" w:hAnsi="MathJax_Main"/>
          <w:sz w:val="33"/>
          <w:szCs w:val="33"/>
          <w:bdr w:val="none" w:sz="0" w:space="0" w:color="auto" w:frame="1"/>
        </w:rPr>
        <w:t>=</w:t>
      </w:r>
      <w:r>
        <w:rPr>
          <w:rStyle w:val="mn"/>
          <w:rFonts w:ascii="MathJax_Main" w:hAnsi="MathJax_Main"/>
          <w:sz w:val="33"/>
          <w:szCs w:val="33"/>
          <w:bdr w:val="none" w:sz="0" w:space="0" w:color="auto" w:frame="1"/>
        </w:rPr>
        <w:t>1.5</w:t>
      </w:r>
    </w:p>
    <w:p w:rsidR="004265A0" w:rsidRDefault="004265A0" w:rsidP="00696FC9">
      <w:pPr>
        <w:shd w:val="clear" w:color="auto" w:fill="FFFFFF"/>
        <w:spacing w:after="120" w:line="264" w:lineRule="atLeast"/>
        <w:textAlignment w:val="baseline"/>
        <w:outlineLvl w:val="0"/>
        <w:rPr>
          <w:rFonts w:ascii="Georgia" w:eastAsia="Times New Roman" w:hAnsi="Georgia" w:cs="Times New Roman"/>
          <w:b/>
          <w:bCs/>
          <w:color w:val="000000"/>
          <w:kern w:val="36"/>
          <w:sz w:val="54"/>
          <w:szCs w:val="54"/>
        </w:rPr>
      </w:pPr>
    </w:p>
    <w:p w:rsidR="004265A0" w:rsidRDefault="004265A0" w:rsidP="00696FC9">
      <w:pPr>
        <w:shd w:val="clear" w:color="auto" w:fill="FFFFFF"/>
        <w:spacing w:after="120" w:line="264" w:lineRule="atLeast"/>
        <w:textAlignment w:val="baseline"/>
        <w:outlineLvl w:val="0"/>
        <w:rPr>
          <w:rFonts w:ascii="Georgia" w:eastAsia="Times New Roman" w:hAnsi="Georgia" w:cs="Times New Roman"/>
          <w:b/>
          <w:bCs/>
          <w:color w:val="000000"/>
          <w:kern w:val="36"/>
          <w:sz w:val="54"/>
          <w:szCs w:val="54"/>
        </w:rPr>
      </w:pPr>
      <w:r>
        <w:rPr>
          <w:rFonts w:ascii="Georgia" w:eastAsia="Times New Roman" w:hAnsi="Georgia" w:cs="Times New Roman"/>
          <w:b/>
          <w:bCs/>
          <w:color w:val="000000"/>
          <w:kern w:val="36"/>
          <w:sz w:val="54"/>
          <w:szCs w:val="54"/>
        </w:rPr>
        <w:lastRenderedPageBreak/>
        <w:t>------------------------------------------</w:t>
      </w:r>
    </w:p>
    <w:p w:rsidR="00696FC9" w:rsidRPr="00696FC9" w:rsidRDefault="00696FC9" w:rsidP="00696FC9">
      <w:pPr>
        <w:shd w:val="clear" w:color="auto" w:fill="FFFFFF"/>
        <w:spacing w:after="120" w:line="264" w:lineRule="atLeast"/>
        <w:textAlignment w:val="baseline"/>
        <w:outlineLvl w:val="0"/>
        <w:rPr>
          <w:rFonts w:ascii="Georgia" w:eastAsia="Times New Roman" w:hAnsi="Georgia" w:cs="Times New Roman"/>
          <w:b/>
          <w:bCs/>
          <w:color w:val="000000"/>
          <w:kern w:val="36"/>
          <w:sz w:val="54"/>
          <w:szCs w:val="54"/>
        </w:rPr>
      </w:pPr>
      <w:r w:rsidRPr="00696FC9">
        <w:rPr>
          <w:rFonts w:ascii="Georgia" w:eastAsia="Times New Roman" w:hAnsi="Georgia" w:cs="Times New Roman"/>
          <w:b/>
          <w:bCs/>
          <w:color w:val="000000"/>
          <w:kern w:val="36"/>
          <w:sz w:val="54"/>
          <w:szCs w:val="54"/>
        </w:rPr>
        <w:t>Elasticity of Supply: Meaning, Types, Measurement and Determinants</w:t>
      </w:r>
    </w:p>
    <w:p w:rsidR="00893F18" w:rsidRDefault="00893F18"/>
    <w:p w:rsidR="00E96B9C" w:rsidRDefault="00E96B9C" w:rsidP="00E96B9C">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Let us make an in-depth study of the Elasticity of Supply. After reading this article you will learn about: 1. Meaning of Elasticity of Supply 2. Types of Elasticity of Supply 3. Measurement 4. Determinants.</w:t>
      </w:r>
    </w:p>
    <w:p w:rsidR="00E96B9C" w:rsidRDefault="00E96B9C" w:rsidP="00E96B9C">
      <w:pPr>
        <w:pStyle w:val="Heading3"/>
        <w:shd w:val="clear" w:color="auto" w:fill="FFFFFF"/>
        <w:spacing w:before="0" w:line="360" w:lineRule="atLeast"/>
        <w:textAlignment w:val="baseline"/>
        <w:rPr>
          <w:rFonts w:ascii="Georgia" w:hAnsi="Georgia"/>
          <w:color w:val="000000"/>
          <w:sz w:val="33"/>
          <w:szCs w:val="33"/>
        </w:rPr>
      </w:pPr>
      <w:r>
        <w:rPr>
          <w:rStyle w:val="Strong"/>
          <w:rFonts w:ascii="Georgia" w:hAnsi="Georgia"/>
          <w:b/>
          <w:bCs/>
          <w:color w:val="000000"/>
          <w:sz w:val="33"/>
          <w:szCs w:val="33"/>
          <w:bdr w:val="none" w:sz="0" w:space="0" w:color="auto" w:frame="1"/>
        </w:rPr>
        <w:t>Meaning of Elasticity of Supply:</w:t>
      </w:r>
    </w:p>
    <w:p w:rsidR="00E96B9C" w:rsidRDefault="00E96B9C" w:rsidP="00E96B9C">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The law of supply indicates the direction of change—if price goes up, supply will increase. But how much supply will rise in response to an increase in price cannot be known from the law of supply. To quantify such change we require the concept of elasticity of supply that measures the extent of quantities supplied in response to a change in price.</w:t>
      </w:r>
    </w:p>
    <w:p w:rsidR="00E96B9C" w:rsidRDefault="00E96B9C" w:rsidP="00E96B9C">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Elasticity of supply measures the degree of responsiveness of quantity supplied to a change in own price of the commodity. It is also defined as the percentage change in quantity supplied divided by percentage change in price.</w:t>
      </w:r>
    </w:p>
    <w:p w:rsidR="00E96B9C" w:rsidRDefault="00E96B9C" w:rsidP="00E96B9C">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It can be calculated by using the following formula:</w:t>
      </w:r>
    </w:p>
    <w:p w:rsidR="00E96B9C" w:rsidRDefault="00E96B9C" w:rsidP="00E96B9C">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424142"/>
          <w:sz w:val="30"/>
          <w:szCs w:val="30"/>
        </w:rPr>
        <w:t>E</w:t>
      </w:r>
      <w:r>
        <w:rPr>
          <w:rFonts w:ascii="Georgia" w:hAnsi="Georgia"/>
          <w:color w:val="424142"/>
          <w:sz w:val="23"/>
          <w:szCs w:val="23"/>
          <w:bdr w:val="none" w:sz="0" w:space="0" w:color="auto" w:frame="1"/>
          <w:vertAlign w:val="subscript"/>
        </w:rPr>
        <w:t>S</w:t>
      </w:r>
      <w:r>
        <w:rPr>
          <w:rFonts w:ascii="Georgia" w:hAnsi="Georgia"/>
          <w:color w:val="424142"/>
          <w:sz w:val="30"/>
          <w:szCs w:val="30"/>
        </w:rPr>
        <w:t> = % change in quantity supplied/% change in price</w:t>
      </w:r>
    </w:p>
    <w:p w:rsidR="00E96B9C" w:rsidRDefault="00E96B9C" w:rsidP="00E96B9C">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Symbolically,</w:t>
      </w:r>
    </w:p>
    <w:p w:rsidR="00E96B9C" w:rsidRDefault="00E96B9C" w:rsidP="00E96B9C">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424142"/>
          <w:sz w:val="30"/>
          <w:szCs w:val="30"/>
        </w:rPr>
        <w:t>E</w:t>
      </w:r>
      <w:r>
        <w:rPr>
          <w:rFonts w:ascii="Georgia" w:hAnsi="Georgia"/>
          <w:color w:val="424142"/>
          <w:sz w:val="23"/>
          <w:szCs w:val="23"/>
          <w:bdr w:val="none" w:sz="0" w:space="0" w:color="auto" w:frame="1"/>
          <w:vertAlign w:val="subscript"/>
        </w:rPr>
        <w:t>S</w:t>
      </w:r>
      <w:r>
        <w:rPr>
          <w:rFonts w:ascii="Georgia" w:hAnsi="Georgia"/>
          <w:color w:val="424142"/>
          <w:sz w:val="30"/>
          <w:szCs w:val="30"/>
        </w:rPr>
        <w:t> = ∆Q/Q ÷ ∆P/P = ∆Q/∆P × P/Q</w:t>
      </w:r>
    </w:p>
    <w:p w:rsidR="00E96B9C" w:rsidRDefault="00E96B9C"/>
    <w:p w:rsidR="00E96B9C" w:rsidRDefault="00E96B9C" w:rsidP="00E96B9C">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424142"/>
          <w:sz w:val="30"/>
          <w:szCs w:val="30"/>
        </w:rPr>
        <w:t>Since price and quantity supplied, in usual cases, move in the same direction, the coefficient of E</w:t>
      </w:r>
      <w:r>
        <w:rPr>
          <w:rFonts w:ascii="Georgia" w:hAnsi="Georgia"/>
          <w:color w:val="424142"/>
          <w:sz w:val="23"/>
          <w:szCs w:val="23"/>
          <w:bdr w:val="none" w:sz="0" w:space="0" w:color="auto" w:frame="1"/>
          <w:vertAlign w:val="subscript"/>
        </w:rPr>
        <w:t>S</w:t>
      </w:r>
      <w:r>
        <w:rPr>
          <w:rFonts w:ascii="Georgia" w:hAnsi="Georgia"/>
          <w:color w:val="424142"/>
          <w:sz w:val="30"/>
          <w:szCs w:val="30"/>
        </w:rPr>
        <w:t> is positive.</w:t>
      </w:r>
    </w:p>
    <w:p w:rsidR="00E96B9C" w:rsidRDefault="00E96B9C" w:rsidP="00E96B9C">
      <w:pPr>
        <w:pStyle w:val="Heading3"/>
        <w:shd w:val="clear" w:color="auto" w:fill="FFFFFF"/>
        <w:spacing w:before="0" w:line="360" w:lineRule="atLeast"/>
        <w:textAlignment w:val="baseline"/>
        <w:rPr>
          <w:rFonts w:ascii="Georgia" w:hAnsi="Georgia"/>
          <w:color w:val="000000"/>
          <w:sz w:val="33"/>
          <w:szCs w:val="33"/>
        </w:rPr>
      </w:pPr>
      <w:r>
        <w:rPr>
          <w:rFonts w:ascii="Georgia" w:hAnsi="Georgia"/>
          <w:color w:val="000000"/>
          <w:sz w:val="33"/>
          <w:szCs w:val="33"/>
          <w:bdr w:val="none" w:sz="0" w:space="0" w:color="auto" w:frame="1"/>
        </w:rPr>
        <w:lastRenderedPageBreak/>
        <w:t>Types of Elasticity of Supply:</w:t>
      </w:r>
    </w:p>
    <w:p w:rsidR="00E96B9C" w:rsidRDefault="00E96B9C" w:rsidP="00E96B9C">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424142"/>
          <w:sz w:val="30"/>
          <w:szCs w:val="30"/>
        </w:rPr>
        <w:t>For all the commodities, the value of E</w:t>
      </w:r>
      <w:r>
        <w:rPr>
          <w:rFonts w:ascii="Georgia" w:hAnsi="Georgia"/>
          <w:color w:val="424142"/>
          <w:sz w:val="23"/>
          <w:szCs w:val="23"/>
          <w:bdr w:val="none" w:sz="0" w:space="0" w:color="auto" w:frame="1"/>
          <w:vertAlign w:val="subscript"/>
        </w:rPr>
        <w:t>s </w:t>
      </w:r>
      <w:r>
        <w:rPr>
          <w:rFonts w:ascii="Georgia" w:hAnsi="Georgia"/>
          <w:color w:val="424142"/>
          <w:sz w:val="30"/>
          <w:szCs w:val="30"/>
        </w:rPr>
        <w:t>cannot be uniform. For some commodities, the value may be greater than or less than one.</w:t>
      </w:r>
    </w:p>
    <w:p w:rsidR="00E96B9C" w:rsidRDefault="00E96B9C" w:rsidP="00E96B9C">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Like elasticity of demand, there are five cases of E</w:t>
      </w:r>
      <w:r>
        <w:rPr>
          <w:rFonts w:ascii="Georgia" w:hAnsi="Georgia"/>
          <w:b/>
          <w:bCs/>
          <w:color w:val="424142"/>
          <w:sz w:val="23"/>
          <w:szCs w:val="23"/>
          <w:bdr w:val="none" w:sz="0" w:space="0" w:color="auto" w:frame="1"/>
          <w:vertAlign w:val="subscript"/>
        </w:rPr>
        <w:t>S</w:t>
      </w:r>
      <w:r>
        <w:rPr>
          <w:rFonts w:ascii="Georgia" w:hAnsi="Georgia"/>
          <w:b/>
          <w:bCs/>
          <w:color w:val="424142"/>
          <w:sz w:val="30"/>
          <w:szCs w:val="30"/>
          <w:bdr w:val="none" w:sz="0" w:space="0" w:color="auto" w:frame="1"/>
        </w:rPr>
        <w:t>:</w:t>
      </w:r>
    </w:p>
    <w:p w:rsidR="00E96B9C" w:rsidRDefault="00E96B9C" w:rsidP="00E96B9C">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(a) Elastic Supply (E</w:t>
      </w:r>
      <w:r>
        <w:rPr>
          <w:rFonts w:ascii="Georgia" w:hAnsi="Georgia"/>
          <w:color w:val="000000"/>
          <w:sz w:val="23"/>
          <w:szCs w:val="23"/>
          <w:bdr w:val="none" w:sz="0" w:space="0" w:color="auto" w:frame="1"/>
          <w:vertAlign w:val="subscript"/>
        </w:rPr>
        <w:t>S</w:t>
      </w:r>
      <w:r>
        <w:rPr>
          <w:rFonts w:ascii="Georgia" w:hAnsi="Georgia"/>
          <w:color w:val="000000"/>
          <w:sz w:val="30"/>
          <w:szCs w:val="30"/>
          <w:bdr w:val="none" w:sz="0" w:space="0" w:color="auto" w:frame="1"/>
        </w:rPr>
        <w:t>&gt;1):</w:t>
      </w:r>
    </w:p>
    <w:p w:rsidR="00E96B9C" w:rsidRDefault="00E96B9C" w:rsidP="00E96B9C">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424142"/>
          <w:sz w:val="30"/>
          <w:szCs w:val="30"/>
        </w:rPr>
        <w:t>Supply is said to be elastic when a given percentage change in price leads to a larger change in quantity supplied. Under this situation, the numerical value of E</w:t>
      </w:r>
      <w:r>
        <w:rPr>
          <w:rFonts w:ascii="Georgia" w:hAnsi="Georgia"/>
          <w:color w:val="424142"/>
          <w:sz w:val="23"/>
          <w:szCs w:val="23"/>
          <w:bdr w:val="none" w:sz="0" w:space="0" w:color="auto" w:frame="1"/>
          <w:vertAlign w:val="subscript"/>
        </w:rPr>
        <w:t>s</w:t>
      </w:r>
      <w:r>
        <w:rPr>
          <w:rFonts w:ascii="Georgia" w:hAnsi="Georgia"/>
          <w:color w:val="424142"/>
          <w:sz w:val="30"/>
          <w:szCs w:val="30"/>
        </w:rPr>
        <w:t> will be greater than one but less than infinity. SS</w:t>
      </w:r>
      <w:r>
        <w:rPr>
          <w:rFonts w:ascii="Georgia" w:hAnsi="Georgia"/>
          <w:color w:val="424142"/>
          <w:sz w:val="23"/>
          <w:szCs w:val="23"/>
          <w:bdr w:val="none" w:sz="0" w:space="0" w:color="auto" w:frame="1"/>
          <w:vertAlign w:val="subscript"/>
        </w:rPr>
        <w:t>1</w:t>
      </w:r>
      <w:r>
        <w:rPr>
          <w:rFonts w:ascii="Georgia" w:hAnsi="Georgia"/>
          <w:color w:val="424142"/>
          <w:sz w:val="30"/>
          <w:szCs w:val="30"/>
        </w:rPr>
        <w:t xml:space="preserve">curve of Fig. 4.17 exhibits elastic supply. Here quantity supplied changes by a larger magnitude than </w:t>
      </w:r>
      <w:proofErr w:type="gramStart"/>
      <w:r>
        <w:rPr>
          <w:rFonts w:ascii="Georgia" w:hAnsi="Georgia"/>
          <w:color w:val="424142"/>
          <w:sz w:val="30"/>
          <w:szCs w:val="30"/>
        </w:rPr>
        <w:t>does</w:t>
      </w:r>
      <w:proofErr w:type="gramEnd"/>
      <w:r>
        <w:rPr>
          <w:rFonts w:ascii="Georgia" w:hAnsi="Georgia"/>
          <w:color w:val="424142"/>
          <w:sz w:val="30"/>
          <w:szCs w:val="30"/>
        </w:rPr>
        <w:t xml:space="preserve"> price.</w:t>
      </w:r>
    </w:p>
    <w:p w:rsidR="00E96B9C" w:rsidRDefault="00E96B9C" w:rsidP="00E96B9C">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noProof/>
          <w:color w:val="888888"/>
          <w:sz w:val="30"/>
          <w:szCs w:val="30"/>
          <w:bdr w:val="none" w:sz="0" w:space="0" w:color="auto" w:frame="1"/>
          <w:lang w:val="en-IN" w:eastAsia="en-IN"/>
        </w:rPr>
        <w:drawing>
          <wp:inline distT="0" distB="0" distL="0" distR="0">
            <wp:extent cx="2667000" cy="2476500"/>
            <wp:effectExtent l="19050" t="0" r="0" b="0"/>
            <wp:docPr id="1" name="Picture 1" descr="ES&gt;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gt;1">
                      <a:hlinkClick r:id="rId10"/>
                    </pic:cNvPr>
                    <pic:cNvPicPr>
                      <a:picLocks noChangeAspect="1" noChangeArrowheads="1"/>
                    </pic:cNvPicPr>
                  </pic:nvPicPr>
                  <pic:blipFill>
                    <a:blip r:embed="rId11"/>
                    <a:srcRect/>
                    <a:stretch>
                      <a:fillRect/>
                    </a:stretch>
                  </pic:blipFill>
                  <pic:spPr bwMode="auto">
                    <a:xfrm>
                      <a:off x="0" y="0"/>
                      <a:ext cx="2667000" cy="2476500"/>
                    </a:xfrm>
                    <a:prstGeom prst="rect">
                      <a:avLst/>
                    </a:prstGeom>
                    <a:noFill/>
                    <a:ln w="9525">
                      <a:noFill/>
                      <a:miter lim="800000"/>
                      <a:headEnd/>
                      <a:tailEnd/>
                    </a:ln>
                  </pic:spPr>
                </pic:pic>
              </a:graphicData>
            </a:graphic>
          </wp:inline>
        </w:drawing>
      </w:r>
    </w:p>
    <w:p w:rsidR="00E96B9C" w:rsidRDefault="00E96B9C" w:rsidP="00E96B9C">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(b) Inelastic Supply (E</w:t>
      </w:r>
      <w:r>
        <w:rPr>
          <w:rFonts w:ascii="Georgia" w:hAnsi="Georgia"/>
          <w:color w:val="000000"/>
          <w:sz w:val="23"/>
          <w:szCs w:val="23"/>
          <w:bdr w:val="none" w:sz="0" w:space="0" w:color="auto" w:frame="1"/>
          <w:vertAlign w:val="subscript"/>
        </w:rPr>
        <w:t>S</w:t>
      </w:r>
      <w:r>
        <w:rPr>
          <w:rFonts w:ascii="Georgia" w:hAnsi="Georgia"/>
          <w:color w:val="000000"/>
          <w:sz w:val="30"/>
          <w:szCs w:val="30"/>
          <w:bdr w:val="none" w:sz="0" w:space="0" w:color="auto" w:frame="1"/>
        </w:rPr>
        <w:t>&lt; 1):</w:t>
      </w:r>
    </w:p>
    <w:p w:rsidR="00E96B9C" w:rsidRDefault="00E96B9C" w:rsidP="00E96B9C">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Supply is said to be inelastic when a given percentage change in price causes a smaller change in quantity supplied. Here the numerical value of elasticity of supply is greater than zero but less than one. Fig. 4.18 depicts inelastic supply curve where quantity supplied changes by a smaller percentage than </w:t>
      </w:r>
      <w:proofErr w:type="gramStart"/>
      <w:r>
        <w:rPr>
          <w:rFonts w:ascii="Georgia" w:hAnsi="Georgia"/>
          <w:color w:val="424142"/>
          <w:sz w:val="30"/>
          <w:szCs w:val="30"/>
        </w:rPr>
        <w:t>does</w:t>
      </w:r>
      <w:proofErr w:type="gramEnd"/>
      <w:r>
        <w:rPr>
          <w:rFonts w:ascii="Georgia" w:hAnsi="Georgia"/>
          <w:color w:val="424142"/>
          <w:sz w:val="30"/>
          <w:szCs w:val="30"/>
        </w:rPr>
        <w:t xml:space="preserve"> price.</w:t>
      </w:r>
    </w:p>
    <w:p w:rsidR="00E96B9C" w:rsidRDefault="00E96B9C" w:rsidP="00E96B9C">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noProof/>
          <w:color w:val="888888"/>
          <w:sz w:val="30"/>
          <w:szCs w:val="30"/>
          <w:bdr w:val="none" w:sz="0" w:space="0" w:color="auto" w:frame="1"/>
          <w:lang w:val="en-IN" w:eastAsia="en-IN"/>
        </w:rPr>
        <w:lastRenderedPageBreak/>
        <w:drawing>
          <wp:inline distT="0" distB="0" distL="0" distR="0">
            <wp:extent cx="2657475" cy="2476500"/>
            <wp:effectExtent l="19050" t="0" r="9525" b="0"/>
            <wp:docPr id="2" name="Picture 2" descr="ES&lt;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lt;1">
                      <a:hlinkClick r:id="rId12"/>
                    </pic:cNvPr>
                    <pic:cNvPicPr>
                      <a:picLocks noChangeAspect="1" noChangeArrowheads="1"/>
                    </pic:cNvPicPr>
                  </pic:nvPicPr>
                  <pic:blipFill>
                    <a:blip r:embed="rId13"/>
                    <a:srcRect/>
                    <a:stretch>
                      <a:fillRect/>
                    </a:stretch>
                  </pic:blipFill>
                  <pic:spPr bwMode="auto">
                    <a:xfrm>
                      <a:off x="0" y="0"/>
                      <a:ext cx="2657475" cy="2476500"/>
                    </a:xfrm>
                    <a:prstGeom prst="rect">
                      <a:avLst/>
                    </a:prstGeom>
                    <a:noFill/>
                    <a:ln w="9525">
                      <a:noFill/>
                      <a:miter lim="800000"/>
                      <a:headEnd/>
                      <a:tailEnd/>
                    </a:ln>
                  </pic:spPr>
                </pic:pic>
              </a:graphicData>
            </a:graphic>
          </wp:inline>
        </w:drawing>
      </w:r>
    </w:p>
    <w:p w:rsidR="00E96B9C" w:rsidRDefault="00E96B9C" w:rsidP="00E96B9C">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(c) Unit Elasticity of Supply (E</w:t>
      </w:r>
      <w:r>
        <w:rPr>
          <w:rFonts w:ascii="Georgia" w:hAnsi="Georgia"/>
          <w:color w:val="000000"/>
          <w:sz w:val="23"/>
          <w:szCs w:val="23"/>
          <w:bdr w:val="none" w:sz="0" w:space="0" w:color="auto" w:frame="1"/>
          <w:vertAlign w:val="subscript"/>
        </w:rPr>
        <w:t>S</w:t>
      </w:r>
      <w:r>
        <w:rPr>
          <w:rFonts w:ascii="Georgia" w:hAnsi="Georgia"/>
          <w:color w:val="000000"/>
          <w:sz w:val="30"/>
          <w:szCs w:val="30"/>
          <w:bdr w:val="none" w:sz="0" w:space="0" w:color="auto" w:frame="1"/>
        </w:rPr>
        <w:t> = 1):</w:t>
      </w:r>
    </w:p>
    <w:p w:rsidR="00E96B9C" w:rsidRDefault="00E96B9C" w:rsidP="00E96B9C">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If price and quantity supplied change by the same magnitude, then we have unit elasticity of supply. Any straight line supply Curve passing through the origin, such as the one shown in Fig. 4.19, has an elasticity of supply equal to 1. This can be verified in this way.</w:t>
      </w:r>
    </w:p>
    <w:p w:rsidR="00E96B9C" w:rsidRDefault="00E96B9C" w:rsidP="00E96B9C">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noProof/>
          <w:color w:val="888888"/>
          <w:sz w:val="30"/>
          <w:szCs w:val="30"/>
          <w:bdr w:val="none" w:sz="0" w:space="0" w:color="auto" w:frame="1"/>
          <w:lang w:val="en-IN" w:eastAsia="en-IN"/>
        </w:rPr>
        <w:drawing>
          <wp:inline distT="0" distB="0" distL="0" distR="0">
            <wp:extent cx="2686050" cy="2476500"/>
            <wp:effectExtent l="19050" t="0" r="0" b="0"/>
            <wp:docPr id="3" name="Picture 3" descr="ES=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1">
                      <a:hlinkClick r:id="rId14"/>
                    </pic:cNvPr>
                    <pic:cNvPicPr>
                      <a:picLocks noChangeAspect="1" noChangeArrowheads="1"/>
                    </pic:cNvPicPr>
                  </pic:nvPicPr>
                  <pic:blipFill>
                    <a:blip r:embed="rId15"/>
                    <a:srcRect/>
                    <a:stretch>
                      <a:fillRect/>
                    </a:stretch>
                  </pic:blipFill>
                  <pic:spPr bwMode="auto">
                    <a:xfrm>
                      <a:off x="0" y="0"/>
                      <a:ext cx="2686050" cy="2476500"/>
                    </a:xfrm>
                    <a:prstGeom prst="rect">
                      <a:avLst/>
                    </a:prstGeom>
                    <a:noFill/>
                    <a:ln w="9525">
                      <a:noFill/>
                      <a:miter lim="800000"/>
                      <a:headEnd/>
                      <a:tailEnd/>
                    </a:ln>
                  </pic:spPr>
                </pic:pic>
              </a:graphicData>
            </a:graphic>
          </wp:inline>
        </w:drawing>
      </w:r>
    </w:p>
    <w:p w:rsidR="00E96B9C" w:rsidRDefault="00E96B9C" w:rsidP="00E96B9C">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For any straight line positively-sloped supply curve drawn through the origin, the ratio of P/Q at any point on the supply curve is equal to the ratio ∆ P/∆ Q. Note that ∆ P/∆ Q is the slope of the supply curve while elasticity is (1/∆P/∆Q = ∆Q/∆P).Thus, in the formula (∆Q/∆P. P/Q), the two ratios cancel out each other.</w:t>
      </w:r>
    </w:p>
    <w:p w:rsidR="00E96B9C" w:rsidRDefault="00E96B9C" w:rsidP="00E96B9C">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lastRenderedPageBreak/>
        <w:t>(d) Perfectly Elastic Supply (E</w:t>
      </w:r>
      <w:r>
        <w:rPr>
          <w:rFonts w:ascii="Georgia" w:hAnsi="Georgia"/>
          <w:color w:val="000000"/>
          <w:sz w:val="23"/>
          <w:szCs w:val="23"/>
          <w:bdr w:val="none" w:sz="0" w:space="0" w:color="auto" w:frame="1"/>
          <w:vertAlign w:val="subscript"/>
        </w:rPr>
        <w:t>S</w:t>
      </w:r>
      <w:r>
        <w:rPr>
          <w:rFonts w:ascii="Georgia" w:hAnsi="Georgia"/>
          <w:color w:val="000000"/>
          <w:sz w:val="30"/>
          <w:szCs w:val="30"/>
          <w:bdr w:val="none" w:sz="0" w:space="0" w:color="auto" w:frame="1"/>
        </w:rPr>
        <w:t> = </w:t>
      </w:r>
      <w:r>
        <w:rPr>
          <w:rFonts w:ascii="Georgia" w:hAnsi="Georgia"/>
          <w:color w:val="000000"/>
          <w:sz w:val="30"/>
          <w:szCs w:val="30"/>
          <w:bdr w:val="none" w:sz="0" w:space="0" w:color="auto" w:frame="1"/>
          <w:shd w:val="clear" w:color="auto" w:fill="FFFFFF"/>
        </w:rPr>
        <w:t>∞):</w:t>
      </w:r>
    </w:p>
    <w:p w:rsidR="00E96B9C" w:rsidRDefault="00E96B9C" w:rsidP="00E96B9C">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424142"/>
          <w:sz w:val="30"/>
          <w:szCs w:val="30"/>
        </w:rPr>
        <w:t>The numerical value of elasticity of supply, in exceptional cases, may reach up to infinity. The supply curve PS</w:t>
      </w:r>
      <w:r>
        <w:rPr>
          <w:rFonts w:ascii="Georgia" w:hAnsi="Georgia"/>
          <w:color w:val="424142"/>
          <w:sz w:val="23"/>
          <w:szCs w:val="23"/>
          <w:bdr w:val="none" w:sz="0" w:space="0" w:color="auto" w:frame="1"/>
          <w:vertAlign w:val="subscript"/>
        </w:rPr>
        <w:t>1</w:t>
      </w:r>
      <w:r>
        <w:rPr>
          <w:rFonts w:ascii="Georgia" w:hAnsi="Georgia"/>
          <w:color w:val="424142"/>
          <w:sz w:val="30"/>
          <w:szCs w:val="30"/>
        </w:rPr>
        <w:t> drawn in Fig. 4.20 has an elasticity of supply equal to infinity. Here the supply curve has been drawn parallel to the horizontal axis. The economic inter</w:t>
      </w:r>
      <w:r>
        <w:rPr>
          <w:rFonts w:ascii="Georgia" w:hAnsi="Georgia"/>
          <w:color w:val="424142"/>
          <w:sz w:val="30"/>
          <w:szCs w:val="30"/>
        </w:rPr>
        <w:softHyphen/>
        <w:t>pretation of this supply curve is that an unlimited quantity will be offered for sale at the price OS. If price slightly drops down below OS, nothing will be supplied.</w:t>
      </w:r>
    </w:p>
    <w:p w:rsidR="00E96B9C" w:rsidRDefault="00E96B9C" w:rsidP="00E96B9C">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noProof/>
          <w:color w:val="888888"/>
          <w:sz w:val="30"/>
          <w:szCs w:val="30"/>
          <w:bdr w:val="none" w:sz="0" w:space="0" w:color="auto" w:frame="1"/>
          <w:lang w:val="en-IN" w:eastAsia="en-IN"/>
        </w:rPr>
        <w:drawing>
          <wp:inline distT="0" distB="0" distL="0" distR="0">
            <wp:extent cx="2800350" cy="2476500"/>
            <wp:effectExtent l="19050" t="0" r="0" b="0"/>
            <wp:docPr id="4" name="Picture 4" descr="http://cdn.economicsdiscussion.net/wp-content/uploads/2016/01/clip_image006_thumb-9.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economicsdiscussion.net/wp-content/uploads/2016/01/clip_image006_thumb-9.jpg">
                      <a:hlinkClick r:id="rId16"/>
                    </pic:cNvPr>
                    <pic:cNvPicPr>
                      <a:picLocks noChangeAspect="1" noChangeArrowheads="1"/>
                    </pic:cNvPicPr>
                  </pic:nvPicPr>
                  <pic:blipFill>
                    <a:blip r:embed="rId17"/>
                    <a:srcRect/>
                    <a:stretch>
                      <a:fillRect/>
                    </a:stretch>
                  </pic:blipFill>
                  <pic:spPr bwMode="auto">
                    <a:xfrm>
                      <a:off x="0" y="0"/>
                      <a:ext cx="2800350" cy="2476500"/>
                    </a:xfrm>
                    <a:prstGeom prst="rect">
                      <a:avLst/>
                    </a:prstGeom>
                    <a:noFill/>
                    <a:ln w="9525">
                      <a:noFill/>
                      <a:miter lim="800000"/>
                      <a:headEnd/>
                      <a:tailEnd/>
                    </a:ln>
                  </pic:spPr>
                </pic:pic>
              </a:graphicData>
            </a:graphic>
          </wp:inline>
        </w:drawing>
      </w:r>
    </w:p>
    <w:p w:rsidR="00E96B9C" w:rsidRDefault="00E96B9C" w:rsidP="00E96B9C">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(e) Perfectly Inelastic Supply (E</w:t>
      </w:r>
      <w:r>
        <w:rPr>
          <w:rFonts w:ascii="Georgia" w:hAnsi="Georgia"/>
          <w:color w:val="000000"/>
          <w:sz w:val="23"/>
          <w:szCs w:val="23"/>
          <w:bdr w:val="none" w:sz="0" w:space="0" w:color="auto" w:frame="1"/>
          <w:vertAlign w:val="subscript"/>
        </w:rPr>
        <w:t>S </w:t>
      </w:r>
      <w:r>
        <w:rPr>
          <w:rFonts w:ascii="Georgia" w:hAnsi="Georgia"/>
          <w:color w:val="000000"/>
          <w:sz w:val="30"/>
          <w:szCs w:val="30"/>
          <w:bdr w:val="none" w:sz="0" w:space="0" w:color="auto" w:frame="1"/>
        </w:rPr>
        <w:t>= 0):</w:t>
      </w:r>
    </w:p>
    <w:p w:rsidR="00E96B9C" w:rsidRDefault="00E96B9C" w:rsidP="00E96B9C">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424142"/>
          <w:sz w:val="30"/>
          <w:szCs w:val="30"/>
        </w:rPr>
        <w:t>Another extreme is the completely or perfectly inelastic supply or zero elasticity. SS</w:t>
      </w:r>
      <w:r>
        <w:rPr>
          <w:rFonts w:ascii="Georgia" w:hAnsi="Georgia"/>
          <w:color w:val="424142"/>
          <w:sz w:val="23"/>
          <w:szCs w:val="23"/>
          <w:bdr w:val="none" w:sz="0" w:space="0" w:color="auto" w:frame="1"/>
          <w:vertAlign w:val="subscript"/>
        </w:rPr>
        <w:t>1</w:t>
      </w:r>
      <w:r>
        <w:rPr>
          <w:rFonts w:ascii="Georgia" w:hAnsi="Georgia"/>
          <w:color w:val="424142"/>
          <w:sz w:val="30"/>
          <w:szCs w:val="30"/>
        </w:rPr>
        <w:t> curve drawn in Fig. 4.21 illustrates the case of zero elasticity. This curve describes that whatever the price of the commodity, it may even be zero, quantity supplied remains unchanged at OQ. This sort of supply curve is conceived when we consider the supply curve of land from the viewpoint of a country, or the world as a whole.</w:t>
      </w:r>
    </w:p>
    <w:p w:rsidR="00E96B9C" w:rsidRDefault="00E96B9C" w:rsidP="00E96B9C">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noProof/>
          <w:color w:val="888888"/>
          <w:sz w:val="30"/>
          <w:szCs w:val="30"/>
          <w:bdr w:val="none" w:sz="0" w:space="0" w:color="auto" w:frame="1"/>
          <w:lang w:val="en-IN" w:eastAsia="en-IN"/>
        </w:rPr>
        <w:lastRenderedPageBreak/>
        <w:drawing>
          <wp:inline distT="0" distB="0" distL="0" distR="0">
            <wp:extent cx="2790825" cy="2476500"/>
            <wp:effectExtent l="19050" t="0" r="9525" b="0"/>
            <wp:docPr id="5" name="Picture 5" descr="ES=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0">
                      <a:hlinkClick r:id="rId18"/>
                    </pic:cNvPr>
                    <pic:cNvPicPr>
                      <a:picLocks noChangeAspect="1" noChangeArrowheads="1"/>
                    </pic:cNvPicPr>
                  </pic:nvPicPr>
                  <pic:blipFill>
                    <a:blip r:embed="rId19"/>
                    <a:srcRect/>
                    <a:stretch>
                      <a:fillRect/>
                    </a:stretch>
                  </pic:blipFill>
                  <pic:spPr bwMode="auto">
                    <a:xfrm>
                      <a:off x="0" y="0"/>
                      <a:ext cx="2790825" cy="2476500"/>
                    </a:xfrm>
                    <a:prstGeom prst="rect">
                      <a:avLst/>
                    </a:prstGeom>
                    <a:noFill/>
                    <a:ln w="9525">
                      <a:noFill/>
                      <a:miter lim="800000"/>
                      <a:headEnd/>
                      <a:tailEnd/>
                    </a:ln>
                  </pic:spPr>
                </pic:pic>
              </a:graphicData>
            </a:graphic>
          </wp:inline>
        </w:drawing>
      </w:r>
    </w:p>
    <w:p w:rsidR="00E96B9C" w:rsidRDefault="00E96B9C" w:rsidP="00E96B9C">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One important point to note here. Any straight line supply curve that intersects the vertical axis above the origin has an elasticity of supply greater than one (Fig. 4.17). Elasticity of supply will be less than one if the straight line supply curve cuts the horizontal axis on any point to the right of the origin, i.e. the quantity axis (Fig. 4.18).</w:t>
      </w:r>
    </w:p>
    <w:p w:rsidR="00E96B9C" w:rsidRDefault="00E96B9C" w:rsidP="00E96B9C">
      <w:pPr>
        <w:pStyle w:val="Heading3"/>
        <w:shd w:val="clear" w:color="auto" w:fill="FFFFFF"/>
        <w:spacing w:before="0" w:line="360" w:lineRule="atLeast"/>
        <w:textAlignment w:val="baseline"/>
        <w:rPr>
          <w:rFonts w:ascii="Georgia" w:hAnsi="Georgia"/>
          <w:color w:val="000000"/>
          <w:sz w:val="33"/>
          <w:szCs w:val="33"/>
        </w:rPr>
      </w:pPr>
      <w:r>
        <w:rPr>
          <w:rFonts w:ascii="Georgia" w:hAnsi="Georgia"/>
          <w:color w:val="000000"/>
          <w:sz w:val="33"/>
          <w:szCs w:val="33"/>
          <w:bdr w:val="none" w:sz="0" w:space="0" w:color="auto" w:frame="1"/>
        </w:rPr>
        <w:t>Measurement of Elasticity of Supply:</w:t>
      </w:r>
    </w:p>
    <w:p w:rsidR="00E96B9C" w:rsidRDefault="00E96B9C" w:rsidP="00E96B9C">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Here we will measure the elasticity of supply at a particular point on a given supply curve. This is shown in Fig. 4.22 where SS’ is the supply curve.</w:t>
      </w:r>
    </w:p>
    <w:p w:rsidR="00E96B9C" w:rsidRDefault="00E96B9C" w:rsidP="00E96B9C">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To measure the elasticity of supply at a particular point on the curve SS’, we have drawn a straight line NT in such a way that it touches the SS’ curve at points A and C. As these two points lie very close to each other, the slope of the supply curve as well as the slope of the NT line is the same.</w:t>
      </w:r>
    </w:p>
    <w:p w:rsidR="00E96B9C" w:rsidRDefault="00E96B9C" w:rsidP="00E96B9C">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noProof/>
          <w:color w:val="477C05"/>
          <w:sz w:val="30"/>
          <w:szCs w:val="30"/>
          <w:bdr w:val="none" w:sz="0" w:space="0" w:color="auto" w:frame="1"/>
          <w:lang w:val="en-IN" w:eastAsia="en-IN"/>
        </w:rPr>
        <w:lastRenderedPageBreak/>
        <w:drawing>
          <wp:inline distT="0" distB="0" distL="0" distR="0">
            <wp:extent cx="2505075" cy="2476500"/>
            <wp:effectExtent l="19050" t="0" r="9525" b="0"/>
            <wp:docPr id="6" name="Picture 6" descr="Measurement of E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asurement of ES">
                      <a:hlinkClick r:id="rId20"/>
                    </pic:cNvPr>
                    <pic:cNvPicPr>
                      <a:picLocks noChangeAspect="1" noChangeArrowheads="1"/>
                    </pic:cNvPicPr>
                  </pic:nvPicPr>
                  <pic:blipFill>
                    <a:blip r:embed="rId21"/>
                    <a:srcRect/>
                    <a:stretch>
                      <a:fillRect/>
                    </a:stretch>
                  </pic:blipFill>
                  <pic:spPr bwMode="auto">
                    <a:xfrm>
                      <a:off x="0" y="0"/>
                      <a:ext cx="2505075" cy="2476500"/>
                    </a:xfrm>
                    <a:prstGeom prst="rect">
                      <a:avLst/>
                    </a:prstGeom>
                    <a:noFill/>
                    <a:ln w="9525">
                      <a:noFill/>
                      <a:miter lim="800000"/>
                      <a:headEnd/>
                      <a:tailEnd/>
                    </a:ln>
                  </pic:spPr>
                </pic:pic>
              </a:graphicData>
            </a:graphic>
          </wp:inline>
        </w:drawing>
      </w:r>
    </w:p>
    <w:p w:rsidR="00E96B9C" w:rsidRDefault="00E96B9C"/>
    <w:p w:rsidR="00E96B9C" w:rsidRDefault="00E96B9C"/>
    <w:p w:rsidR="00E96B9C" w:rsidRDefault="00E96B9C" w:rsidP="00E96B9C">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Following is the formula:</w:t>
      </w:r>
    </w:p>
    <w:p w:rsidR="00E96B9C" w:rsidRDefault="00E96B9C" w:rsidP="00E96B9C">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424142"/>
          <w:sz w:val="30"/>
          <w:szCs w:val="30"/>
        </w:rPr>
        <w:t>E</w:t>
      </w:r>
      <w:r>
        <w:rPr>
          <w:rFonts w:ascii="Georgia" w:hAnsi="Georgia"/>
          <w:color w:val="424142"/>
          <w:sz w:val="23"/>
          <w:szCs w:val="23"/>
          <w:bdr w:val="none" w:sz="0" w:space="0" w:color="auto" w:frame="1"/>
          <w:vertAlign w:val="subscript"/>
        </w:rPr>
        <w:t>S</w:t>
      </w:r>
      <w:r>
        <w:rPr>
          <w:rFonts w:ascii="Georgia" w:hAnsi="Georgia"/>
          <w:color w:val="424142"/>
          <w:sz w:val="30"/>
          <w:szCs w:val="30"/>
        </w:rPr>
        <w:t> = ∆Q/∆P.P/Q = AB/BC. OA/OQ</w:t>
      </w:r>
    </w:p>
    <w:p w:rsidR="00E96B9C" w:rsidRDefault="00E96B9C" w:rsidP="00E96B9C">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Triangles ABC and NQA are similar triangles.</w:t>
      </w:r>
    </w:p>
    <w:p w:rsidR="00E96B9C" w:rsidRDefault="00E96B9C" w:rsidP="00E96B9C">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Thus we can write NQ/QA instead of AB/BC.</w:t>
      </w:r>
    </w:p>
    <w:p w:rsidR="00E96B9C" w:rsidRDefault="00E96B9C" w:rsidP="00E96B9C">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Therefore,</w:t>
      </w:r>
    </w:p>
    <w:p w:rsidR="00E96B9C" w:rsidRDefault="00E96B9C" w:rsidP="00E96B9C">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424142"/>
          <w:sz w:val="30"/>
          <w:szCs w:val="30"/>
        </w:rPr>
        <w:t>E</w:t>
      </w:r>
      <w:r>
        <w:rPr>
          <w:rFonts w:ascii="Georgia" w:hAnsi="Georgia"/>
          <w:color w:val="424142"/>
          <w:sz w:val="23"/>
          <w:szCs w:val="23"/>
          <w:bdr w:val="none" w:sz="0" w:space="0" w:color="auto" w:frame="1"/>
          <w:vertAlign w:val="subscript"/>
        </w:rPr>
        <w:t>S</w:t>
      </w:r>
      <w:r>
        <w:rPr>
          <w:rFonts w:ascii="Georgia" w:hAnsi="Georgia"/>
          <w:color w:val="424142"/>
          <w:sz w:val="30"/>
          <w:szCs w:val="30"/>
        </w:rPr>
        <w:t> = NQ/QA. QA/OQ =NQ/OQ</w:t>
      </w:r>
    </w:p>
    <w:p w:rsidR="00E96B9C" w:rsidRDefault="00E96B9C" w:rsidP="00E96B9C">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As Fig. 4.22 suggests NQ &lt; OQ, the coefficient of elasticity of supply is less than one i.e., inelastic.</w:t>
      </w:r>
    </w:p>
    <w:p w:rsidR="00E96B9C" w:rsidRDefault="00E96B9C" w:rsidP="00E96B9C">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If the NT straight line passes through the origin, the elasticity of supply becomes unity and if it passes through the price or vertical axis, the coefficient will be greater than one, i.e., elastic.</w:t>
      </w:r>
    </w:p>
    <w:p w:rsidR="00E96B9C" w:rsidRDefault="00E96B9C" w:rsidP="00E96B9C">
      <w:pPr>
        <w:pStyle w:val="Heading3"/>
        <w:shd w:val="clear" w:color="auto" w:fill="FFFFFF"/>
        <w:spacing w:before="0" w:line="360" w:lineRule="atLeast"/>
        <w:textAlignment w:val="baseline"/>
        <w:rPr>
          <w:rFonts w:ascii="Georgia" w:hAnsi="Georgia"/>
          <w:color w:val="000000"/>
          <w:sz w:val="33"/>
          <w:szCs w:val="33"/>
        </w:rPr>
      </w:pPr>
      <w:r>
        <w:rPr>
          <w:rFonts w:ascii="Georgia" w:hAnsi="Georgia"/>
          <w:color w:val="000000"/>
          <w:sz w:val="33"/>
          <w:szCs w:val="33"/>
          <w:bdr w:val="none" w:sz="0" w:space="0" w:color="auto" w:frame="1"/>
        </w:rPr>
        <w:t>Determinants of Elasticity of Supply:</w:t>
      </w:r>
    </w:p>
    <w:p w:rsidR="00E96B9C" w:rsidRDefault="00E96B9C"/>
    <w:p w:rsidR="00E96B9C" w:rsidRDefault="00E96B9C" w:rsidP="00E96B9C">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Here we are concerned with certain factors which affect elasticity of supply viz., the nature of the good, the definition of the good, the relevance of the time period, and so on.</w:t>
      </w:r>
    </w:p>
    <w:p w:rsidR="00E96B9C" w:rsidRDefault="00E96B9C" w:rsidP="00E96B9C">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lastRenderedPageBreak/>
        <w:t>(a) The Nature of the Good:</w:t>
      </w:r>
    </w:p>
    <w:p w:rsidR="00E96B9C" w:rsidRDefault="00E96B9C" w:rsidP="00E96B9C">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As with demand elasticity, the most important determinant of elasticity of supply is the availability of substitutes. In the context of supply, substitute goods are those to which factors of production can most easily be transferred. For example, a farmer can easily move from growing wheat to producing jute. Of course, mobility of factors is very important for such substitution.</w:t>
      </w:r>
    </w:p>
    <w:p w:rsidR="00E96B9C" w:rsidRDefault="00E96B9C" w:rsidP="00E96B9C">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As a general rule, the more easily the factors can be transferred from the production of one good to that of another, the greater will be the elasticity of supply. Since durable goods can be stored for a long time, its elasticity of supply is very high. But for non-durable goods and perishable goods elasticity of supply tends to be very low.</w:t>
      </w:r>
    </w:p>
    <w:p w:rsidR="00E96B9C" w:rsidRDefault="00E96B9C" w:rsidP="00E96B9C">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(b) The Definition of the Commodity:</w:t>
      </w:r>
    </w:p>
    <w:p w:rsidR="00E96B9C" w:rsidRDefault="00E96B9C" w:rsidP="00E96B9C">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As in the case of demand, elasticity of supply also depends on the definition of the commodity. The narrowly a commodity is defined the greater is its elasticity of supply. For example, it is easier for a tailor to transfer resources from producing red skirts to green skirts than from skirts to men’s trousers.</w:t>
      </w:r>
    </w:p>
    <w:p w:rsidR="00E96B9C" w:rsidRDefault="00E96B9C" w:rsidP="00E96B9C">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(c) Time:</w:t>
      </w:r>
    </w:p>
    <w:p w:rsidR="00E96B9C" w:rsidRDefault="00E96B9C" w:rsidP="00E96B9C">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Time also exerts considerable influence on the elasticity of supply. Supply is more elastic in the long run than in the short run. The reason is easy to find out. The longer the time period, the easier it is to shift resources among products, following a change in their relative prices.</w:t>
      </w:r>
    </w:p>
    <w:p w:rsidR="00E96B9C" w:rsidRDefault="00E96B9C" w:rsidP="00E96B9C">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This is usually true in the case of most agricultural commodities, because of the natural time lag between planting and harvesting of crops. In agriculture, production plans have to be made months or even years ahead and they cannot be altered quickly.</w:t>
      </w:r>
    </w:p>
    <w:p w:rsidR="00E96B9C" w:rsidRDefault="00E96B9C" w:rsidP="00E96B9C">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Manufacturing industries, on the other hand, can usually adjust their output upwards or downwards fairly quickly in response to changing conditions in the market.</w:t>
      </w:r>
    </w:p>
    <w:p w:rsidR="00E96B9C" w:rsidRDefault="00E96B9C" w:rsidP="00E96B9C">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Style w:val="Strong"/>
          <w:rFonts w:ascii="Georgia" w:hAnsi="Georgia"/>
          <w:color w:val="424142"/>
          <w:sz w:val="30"/>
          <w:szCs w:val="30"/>
          <w:bdr w:val="none" w:sz="0" w:space="0" w:color="auto" w:frame="1"/>
        </w:rPr>
        <w:t>Extractive industries come somewhere between the two:</w:t>
      </w:r>
    </w:p>
    <w:p w:rsidR="00E96B9C" w:rsidRDefault="00E96B9C" w:rsidP="00E96B9C">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lastRenderedPageBreak/>
        <w:t>Various types of mining, oil production and forestry can only alter their production plans slowly and, therefore, at any given time, have relative inelastic supply conditions.</w:t>
      </w:r>
    </w:p>
    <w:p w:rsidR="00E96B9C" w:rsidRDefault="00E96B9C" w:rsidP="00E96B9C">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424142"/>
          <w:sz w:val="30"/>
          <w:szCs w:val="30"/>
        </w:rPr>
        <w:t>Fig. 4.23 shows how time influences the supply of a commodity. If a very short period or momentary period is considered, the supply curve will be perfectly inelastic (Q</w:t>
      </w:r>
      <w:r>
        <w:rPr>
          <w:rFonts w:ascii="Georgia" w:hAnsi="Georgia"/>
          <w:color w:val="424142"/>
          <w:sz w:val="23"/>
          <w:szCs w:val="23"/>
          <w:bdr w:val="none" w:sz="0" w:space="0" w:color="auto" w:frame="1"/>
          <w:vertAlign w:val="subscript"/>
        </w:rPr>
        <w:t>1</w:t>
      </w:r>
      <w:r>
        <w:rPr>
          <w:rFonts w:ascii="Georgia" w:hAnsi="Georgia"/>
          <w:color w:val="424142"/>
          <w:sz w:val="30"/>
          <w:szCs w:val="30"/>
        </w:rPr>
        <w:t>S</w:t>
      </w:r>
      <w:r>
        <w:rPr>
          <w:rFonts w:ascii="Georgia" w:hAnsi="Georgia"/>
          <w:color w:val="424142"/>
          <w:sz w:val="23"/>
          <w:szCs w:val="23"/>
          <w:bdr w:val="none" w:sz="0" w:space="0" w:color="auto" w:frame="1"/>
          <w:vertAlign w:val="subscript"/>
        </w:rPr>
        <w:t>1</w:t>
      </w:r>
      <w:r>
        <w:rPr>
          <w:rFonts w:ascii="Georgia" w:hAnsi="Georgia"/>
          <w:color w:val="424142"/>
          <w:sz w:val="30"/>
          <w:szCs w:val="30"/>
        </w:rPr>
        <w:t>curve), where quantity supplied does not change even if price changes.</w:t>
      </w:r>
    </w:p>
    <w:p w:rsidR="00E96B9C" w:rsidRDefault="00E96B9C" w:rsidP="00E96B9C">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noProof/>
          <w:color w:val="888888"/>
          <w:sz w:val="30"/>
          <w:szCs w:val="30"/>
          <w:bdr w:val="none" w:sz="0" w:space="0" w:color="auto" w:frame="1"/>
          <w:lang w:val="en-IN" w:eastAsia="en-IN"/>
        </w:rPr>
        <w:drawing>
          <wp:inline distT="0" distB="0" distL="0" distR="0">
            <wp:extent cx="2438400" cy="2476500"/>
            <wp:effectExtent l="19050" t="0" r="0" b="0"/>
            <wp:docPr id="91" name="Picture 91" descr="Elasticity and Tim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Elasticity and Time">
                      <a:hlinkClick r:id="rId22"/>
                    </pic:cNvPr>
                    <pic:cNvPicPr>
                      <a:picLocks noChangeAspect="1" noChangeArrowheads="1"/>
                    </pic:cNvPicPr>
                  </pic:nvPicPr>
                  <pic:blipFill>
                    <a:blip r:embed="rId23"/>
                    <a:srcRect/>
                    <a:stretch>
                      <a:fillRect/>
                    </a:stretch>
                  </pic:blipFill>
                  <pic:spPr bwMode="auto">
                    <a:xfrm>
                      <a:off x="0" y="0"/>
                      <a:ext cx="2438400" cy="2476500"/>
                    </a:xfrm>
                    <a:prstGeom prst="rect">
                      <a:avLst/>
                    </a:prstGeom>
                    <a:noFill/>
                    <a:ln w="9525">
                      <a:noFill/>
                      <a:miter lim="800000"/>
                      <a:headEnd/>
                      <a:tailEnd/>
                    </a:ln>
                  </pic:spPr>
                </pic:pic>
              </a:graphicData>
            </a:graphic>
          </wp:inline>
        </w:drawing>
      </w:r>
    </w:p>
    <w:p w:rsidR="00E96B9C" w:rsidRDefault="00E96B9C" w:rsidP="00E96B9C">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424142"/>
          <w:sz w:val="30"/>
          <w:szCs w:val="30"/>
        </w:rPr>
        <w:t>In the short run some degree of elasticity is found since supply can be adjusted to price change (SS</w:t>
      </w:r>
      <w:r>
        <w:rPr>
          <w:rFonts w:ascii="Georgia" w:hAnsi="Georgia"/>
          <w:color w:val="424142"/>
          <w:sz w:val="23"/>
          <w:szCs w:val="23"/>
          <w:bdr w:val="none" w:sz="0" w:space="0" w:color="auto" w:frame="1"/>
          <w:vertAlign w:val="subscript"/>
        </w:rPr>
        <w:t>2</w:t>
      </w:r>
      <w:r>
        <w:rPr>
          <w:rFonts w:ascii="Georgia" w:hAnsi="Georgia"/>
          <w:color w:val="424142"/>
          <w:sz w:val="30"/>
          <w:szCs w:val="30"/>
        </w:rPr>
        <w:t> curve). SS</w:t>
      </w:r>
      <w:r>
        <w:rPr>
          <w:rFonts w:ascii="Georgia" w:hAnsi="Georgia"/>
          <w:color w:val="424142"/>
          <w:sz w:val="23"/>
          <w:szCs w:val="23"/>
          <w:bdr w:val="none" w:sz="0" w:space="0" w:color="auto" w:frame="1"/>
          <w:vertAlign w:val="subscript"/>
        </w:rPr>
        <w:t>3</w:t>
      </w:r>
      <w:r>
        <w:rPr>
          <w:rFonts w:ascii="Georgia" w:hAnsi="Georgia"/>
          <w:color w:val="424142"/>
          <w:sz w:val="30"/>
          <w:szCs w:val="30"/>
        </w:rPr>
        <w:t> curve is a rather long run supply curve when quantity can be adjusted greatly to price change. As price increases from OP to OP</w:t>
      </w:r>
      <w:r>
        <w:rPr>
          <w:rFonts w:ascii="Georgia" w:hAnsi="Georgia"/>
          <w:color w:val="424142"/>
          <w:sz w:val="23"/>
          <w:szCs w:val="23"/>
          <w:bdr w:val="none" w:sz="0" w:space="0" w:color="auto" w:frame="1"/>
          <w:vertAlign w:val="subscript"/>
        </w:rPr>
        <w:t>1</w:t>
      </w:r>
      <w:r>
        <w:rPr>
          <w:rFonts w:ascii="Georgia" w:hAnsi="Georgia"/>
          <w:color w:val="424142"/>
          <w:sz w:val="30"/>
          <w:szCs w:val="30"/>
        </w:rPr>
        <w:t> quantity supplied is unresponsive if the supply curve is Q</w:t>
      </w:r>
      <w:r>
        <w:rPr>
          <w:rFonts w:ascii="Georgia" w:hAnsi="Georgia"/>
          <w:color w:val="424142"/>
          <w:sz w:val="23"/>
          <w:szCs w:val="23"/>
          <w:bdr w:val="none" w:sz="0" w:space="0" w:color="auto" w:frame="1"/>
          <w:vertAlign w:val="subscript"/>
        </w:rPr>
        <w:t>1</w:t>
      </w:r>
      <w:r>
        <w:rPr>
          <w:rFonts w:ascii="Georgia" w:hAnsi="Georgia"/>
          <w:color w:val="424142"/>
          <w:sz w:val="30"/>
          <w:szCs w:val="30"/>
        </w:rPr>
        <w:t>S</w:t>
      </w:r>
      <w:r>
        <w:rPr>
          <w:rFonts w:ascii="Georgia" w:hAnsi="Georgia"/>
          <w:color w:val="424142"/>
          <w:sz w:val="23"/>
          <w:szCs w:val="23"/>
          <w:bdr w:val="none" w:sz="0" w:space="0" w:color="auto" w:frame="1"/>
          <w:vertAlign w:val="subscript"/>
        </w:rPr>
        <w:t>1</w:t>
      </w:r>
      <w:r>
        <w:rPr>
          <w:rFonts w:ascii="Georgia" w:hAnsi="Georgia"/>
          <w:color w:val="424142"/>
          <w:sz w:val="30"/>
          <w:szCs w:val="30"/>
        </w:rPr>
        <w:t>.</w:t>
      </w:r>
    </w:p>
    <w:p w:rsidR="00E96B9C" w:rsidRDefault="00E96B9C" w:rsidP="00E96B9C">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424142"/>
          <w:sz w:val="30"/>
          <w:szCs w:val="30"/>
        </w:rPr>
        <w:t>Quantity supplied increases to OQ</w:t>
      </w:r>
      <w:r>
        <w:rPr>
          <w:rFonts w:ascii="Georgia" w:hAnsi="Georgia"/>
          <w:color w:val="424142"/>
          <w:sz w:val="23"/>
          <w:szCs w:val="23"/>
          <w:bdr w:val="none" w:sz="0" w:space="0" w:color="auto" w:frame="1"/>
          <w:vertAlign w:val="subscript"/>
        </w:rPr>
        <w:t>2</w:t>
      </w:r>
      <w:r>
        <w:rPr>
          <w:rFonts w:ascii="Georgia" w:hAnsi="Georgia"/>
          <w:color w:val="424142"/>
          <w:sz w:val="30"/>
          <w:szCs w:val="30"/>
        </w:rPr>
        <w:t> (&gt; OQ</w:t>
      </w:r>
      <w:r>
        <w:rPr>
          <w:rFonts w:ascii="Georgia" w:hAnsi="Georgia"/>
          <w:color w:val="424142"/>
          <w:sz w:val="23"/>
          <w:szCs w:val="23"/>
          <w:bdr w:val="none" w:sz="0" w:space="0" w:color="auto" w:frame="1"/>
          <w:vertAlign w:val="subscript"/>
        </w:rPr>
        <w:t>1</w:t>
      </w:r>
      <w:r>
        <w:rPr>
          <w:rFonts w:ascii="Georgia" w:hAnsi="Georgia"/>
          <w:color w:val="424142"/>
          <w:sz w:val="30"/>
          <w:szCs w:val="30"/>
        </w:rPr>
        <w:t>) when the supply curve is SS</w:t>
      </w:r>
      <w:r>
        <w:rPr>
          <w:rFonts w:ascii="Georgia" w:hAnsi="Georgia"/>
          <w:color w:val="424142"/>
          <w:sz w:val="23"/>
          <w:szCs w:val="23"/>
          <w:bdr w:val="none" w:sz="0" w:space="0" w:color="auto" w:frame="1"/>
          <w:vertAlign w:val="subscript"/>
        </w:rPr>
        <w:t>2</w:t>
      </w:r>
      <w:r>
        <w:rPr>
          <w:rFonts w:ascii="Georgia" w:hAnsi="Georgia"/>
          <w:color w:val="424142"/>
          <w:sz w:val="30"/>
          <w:szCs w:val="30"/>
        </w:rPr>
        <w:t> and quantity supplied rises to OQ</w:t>
      </w:r>
      <w:r>
        <w:rPr>
          <w:rFonts w:ascii="Georgia" w:hAnsi="Georgia"/>
          <w:color w:val="424142"/>
          <w:sz w:val="23"/>
          <w:szCs w:val="23"/>
          <w:bdr w:val="none" w:sz="0" w:space="0" w:color="auto" w:frame="1"/>
          <w:vertAlign w:val="subscript"/>
        </w:rPr>
        <w:t>3</w:t>
      </w:r>
      <w:r>
        <w:rPr>
          <w:rFonts w:ascii="Georgia" w:hAnsi="Georgia"/>
          <w:color w:val="424142"/>
          <w:sz w:val="30"/>
          <w:szCs w:val="30"/>
        </w:rPr>
        <w:t> (&gt; OQ</w:t>
      </w:r>
      <w:r>
        <w:rPr>
          <w:rFonts w:ascii="Georgia" w:hAnsi="Georgia"/>
          <w:color w:val="424142"/>
          <w:sz w:val="23"/>
          <w:szCs w:val="23"/>
          <w:bdr w:val="none" w:sz="0" w:space="0" w:color="auto" w:frame="1"/>
          <w:vertAlign w:val="subscript"/>
        </w:rPr>
        <w:t>2 </w:t>
      </w:r>
      <w:r>
        <w:rPr>
          <w:rFonts w:ascii="Georgia" w:hAnsi="Georgia"/>
          <w:color w:val="424142"/>
          <w:sz w:val="30"/>
          <w:szCs w:val="30"/>
        </w:rPr>
        <w:t>&gt; OQ</w:t>
      </w:r>
      <w:r>
        <w:rPr>
          <w:rFonts w:ascii="Georgia" w:hAnsi="Georgia"/>
          <w:color w:val="424142"/>
          <w:sz w:val="23"/>
          <w:szCs w:val="23"/>
          <w:bdr w:val="none" w:sz="0" w:space="0" w:color="auto" w:frame="1"/>
          <w:vertAlign w:val="subscript"/>
        </w:rPr>
        <w:t>1</w:t>
      </w:r>
      <w:r>
        <w:rPr>
          <w:rFonts w:ascii="Georgia" w:hAnsi="Georgia"/>
          <w:color w:val="424142"/>
          <w:sz w:val="30"/>
          <w:szCs w:val="30"/>
        </w:rPr>
        <w:t>) if the supply curve is SS</w:t>
      </w:r>
      <w:r>
        <w:rPr>
          <w:rFonts w:ascii="Georgia" w:hAnsi="Georgia"/>
          <w:color w:val="424142"/>
          <w:sz w:val="23"/>
          <w:szCs w:val="23"/>
          <w:bdr w:val="none" w:sz="0" w:space="0" w:color="auto" w:frame="1"/>
          <w:vertAlign w:val="subscript"/>
        </w:rPr>
        <w:t>3</w:t>
      </w:r>
      <w:r>
        <w:rPr>
          <w:rFonts w:ascii="Georgia" w:hAnsi="Georgia"/>
          <w:color w:val="424142"/>
          <w:sz w:val="30"/>
          <w:szCs w:val="30"/>
        </w:rPr>
        <w:t>. Thus the supply of a commodity responds more, or is more elastic if a long time period is taken into account.</w:t>
      </w:r>
    </w:p>
    <w:p w:rsidR="007D3BE2" w:rsidRDefault="007D3BE2" w:rsidP="00E96B9C">
      <w:pPr>
        <w:pStyle w:val="Heading4"/>
        <w:shd w:val="clear" w:color="auto" w:fill="FFFFFF"/>
        <w:spacing w:before="0" w:line="360" w:lineRule="atLeast"/>
        <w:textAlignment w:val="baseline"/>
        <w:rPr>
          <w:rFonts w:ascii="Georgia" w:hAnsi="Georgia"/>
          <w:color w:val="000000"/>
          <w:sz w:val="30"/>
          <w:szCs w:val="30"/>
          <w:bdr w:val="none" w:sz="0" w:space="0" w:color="auto" w:frame="1"/>
        </w:rPr>
      </w:pPr>
    </w:p>
    <w:p w:rsidR="00E96B9C" w:rsidRDefault="00E96B9C" w:rsidP="00E96B9C">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(d) The Cost of Attracting Resources:</w:t>
      </w:r>
    </w:p>
    <w:p w:rsidR="00E96B9C" w:rsidRDefault="00E96B9C" w:rsidP="00E96B9C">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If supply is to be increased it is necessary to attract resources from other industries. This usually involves raising the prices of these resources. As their prices rise, cost of production also increases. So supply becomes relatively inelastic.</w:t>
      </w:r>
    </w:p>
    <w:p w:rsidR="00E96B9C" w:rsidRDefault="00E96B9C" w:rsidP="00E96B9C">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lastRenderedPageBreak/>
        <w:t>If these resources can be obtained cheaply then supply is likely to be relatively elastic. These considerations become very important at times of full employment when the only available factors of production are those which can be attracted from other industries and uses.</w:t>
      </w:r>
    </w:p>
    <w:p w:rsidR="00E96B9C" w:rsidRDefault="00E96B9C" w:rsidP="00E96B9C">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(e) The Level of Price:</w:t>
      </w:r>
    </w:p>
    <w:p w:rsidR="00E96B9C" w:rsidRDefault="00E96B9C" w:rsidP="00E96B9C">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Elasticity of supply is also likely to vary at different prices. Thus, when the price of a commodity is relatively high, the producers are likely to be supplying near the limits of their capacity and would, therefore, be unable to make much response to a still higher price. When the price is relatively low, however, producers may well have surplus capacity which a higher price would induce them to use.</w:t>
      </w:r>
    </w:p>
    <w:p w:rsidR="00E96B9C" w:rsidRDefault="00E96B9C"/>
    <w:sectPr w:rsidR="00E96B9C" w:rsidSect="00893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thJax_Main">
    <w:altName w:val="Times New Roman"/>
    <w:panose1 w:val="00000000000000000000"/>
    <w:charset w:val="00"/>
    <w:family w:val="roman"/>
    <w:notTrueType/>
    <w:pitch w:val="default"/>
  </w:font>
  <w:font w:name="MathJax_Math-italic">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056E0F"/>
    <w:multiLevelType w:val="multilevel"/>
    <w:tmpl w:val="FFCCEF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55D773B1"/>
    <w:multiLevelType w:val="multilevel"/>
    <w:tmpl w:val="1E4477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74361E29"/>
    <w:multiLevelType w:val="multilevel"/>
    <w:tmpl w:val="F1341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C9"/>
    <w:rsid w:val="002E0F1D"/>
    <w:rsid w:val="004265A0"/>
    <w:rsid w:val="004918D4"/>
    <w:rsid w:val="00696FC9"/>
    <w:rsid w:val="007D3BE2"/>
    <w:rsid w:val="00893F18"/>
    <w:rsid w:val="00A25CB7"/>
    <w:rsid w:val="00A9652C"/>
    <w:rsid w:val="00E96B9C"/>
    <w:rsid w:val="00EE7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18B280-6B27-42F2-8D43-584C1565C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F18"/>
  </w:style>
  <w:style w:type="paragraph" w:styleId="Heading1">
    <w:name w:val="heading 1"/>
    <w:basedOn w:val="Normal"/>
    <w:link w:val="Heading1Char"/>
    <w:uiPriority w:val="9"/>
    <w:qFormat/>
    <w:rsid w:val="00696F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265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96B9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96B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FC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E96B9C"/>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E96B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6B9C"/>
    <w:rPr>
      <w:b/>
      <w:bCs/>
    </w:rPr>
  </w:style>
  <w:style w:type="character" w:customStyle="1" w:styleId="Heading4Char">
    <w:name w:val="Heading 4 Char"/>
    <w:basedOn w:val="DefaultParagraphFont"/>
    <w:link w:val="Heading4"/>
    <w:uiPriority w:val="9"/>
    <w:semiHidden/>
    <w:rsid w:val="00E96B9C"/>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E96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B9C"/>
    <w:rPr>
      <w:rFonts w:ascii="Tahoma" w:hAnsi="Tahoma" w:cs="Tahoma"/>
      <w:sz w:val="16"/>
      <w:szCs w:val="16"/>
    </w:rPr>
  </w:style>
  <w:style w:type="character" w:customStyle="1" w:styleId="Heading2Char">
    <w:name w:val="Heading 2 Char"/>
    <w:basedOn w:val="DefaultParagraphFont"/>
    <w:link w:val="Heading2"/>
    <w:uiPriority w:val="9"/>
    <w:semiHidden/>
    <w:rsid w:val="004265A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4265A0"/>
    <w:rPr>
      <w:color w:val="0000FF"/>
      <w:u w:val="single"/>
    </w:rPr>
  </w:style>
  <w:style w:type="character" w:customStyle="1" w:styleId="mtext">
    <w:name w:val="mtext"/>
    <w:basedOn w:val="DefaultParagraphFont"/>
    <w:rsid w:val="004265A0"/>
  </w:style>
  <w:style w:type="character" w:customStyle="1" w:styleId="mo">
    <w:name w:val="mo"/>
    <w:basedOn w:val="DefaultParagraphFont"/>
    <w:rsid w:val="004265A0"/>
  </w:style>
  <w:style w:type="character" w:customStyle="1" w:styleId="mi">
    <w:name w:val="mi"/>
    <w:basedOn w:val="DefaultParagraphFont"/>
    <w:rsid w:val="004265A0"/>
  </w:style>
  <w:style w:type="character" w:customStyle="1" w:styleId="mn">
    <w:name w:val="mn"/>
    <w:basedOn w:val="DefaultParagraphFont"/>
    <w:rsid w:val="00426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32990">
      <w:bodyDiv w:val="1"/>
      <w:marLeft w:val="0"/>
      <w:marRight w:val="0"/>
      <w:marTop w:val="0"/>
      <w:marBottom w:val="0"/>
      <w:divBdr>
        <w:top w:val="none" w:sz="0" w:space="0" w:color="auto"/>
        <w:left w:val="none" w:sz="0" w:space="0" w:color="auto"/>
        <w:bottom w:val="none" w:sz="0" w:space="0" w:color="auto"/>
        <w:right w:val="none" w:sz="0" w:space="0" w:color="auto"/>
      </w:divBdr>
    </w:div>
    <w:div w:id="449469960">
      <w:bodyDiv w:val="1"/>
      <w:marLeft w:val="0"/>
      <w:marRight w:val="0"/>
      <w:marTop w:val="0"/>
      <w:marBottom w:val="0"/>
      <w:divBdr>
        <w:top w:val="none" w:sz="0" w:space="0" w:color="auto"/>
        <w:left w:val="none" w:sz="0" w:space="0" w:color="auto"/>
        <w:bottom w:val="none" w:sz="0" w:space="0" w:color="auto"/>
        <w:right w:val="none" w:sz="0" w:space="0" w:color="auto"/>
      </w:divBdr>
    </w:div>
    <w:div w:id="478302651">
      <w:bodyDiv w:val="1"/>
      <w:marLeft w:val="0"/>
      <w:marRight w:val="0"/>
      <w:marTop w:val="0"/>
      <w:marBottom w:val="0"/>
      <w:divBdr>
        <w:top w:val="none" w:sz="0" w:space="0" w:color="auto"/>
        <w:left w:val="none" w:sz="0" w:space="0" w:color="auto"/>
        <w:bottom w:val="none" w:sz="0" w:space="0" w:color="auto"/>
        <w:right w:val="none" w:sz="0" w:space="0" w:color="auto"/>
      </w:divBdr>
    </w:div>
    <w:div w:id="1154839080">
      <w:bodyDiv w:val="1"/>
      <w:marLeft w:val="0"/>
      <w:marRight w:val="0"/>
      <w:marTop w:val="0"/>
      <w:marBottom w:val="0"/>
      <w:divBdr>
        <w:top w:val="none" w:sz="0" w:space="0" w:color="auto"/>
        <w:left w:val="none" w:sz="0" w:space="0" w:color="auto"/>
        <w:bottom w:val="none" w:sz="0" w:space="0" w:color="auto"/>
        <w:right w:val="none" w:sz="0" w:space="0" w:color="auto"/>
      </w:divBdr>
      <w:divsChild>
        <w:div w:id="1866944262">
          <w:marLeft w:val="0"/>
          <w:marRight w:val="0"/>
          <w:marTop w:val="0"/>
          <w:marBottom w:val="0"/>
          <w:divBdr>
            <w:top w:val="none" w:sz="0" w:space="0" w:color="auto"/>
            <w:left w:val="none" w:sz="0" w:space="0" w:color="auto"/>
            <w:bottom w:val="none" w:sz="0" w:space="0" w:color="auto"/>
            <w:right w:val="none" w:sz="0" w:space="0" w:color="auto"/>
          </w:divBdr>
        </w:div>
      </w:divsChild>
    </w:div>
    <w:div w:id="1327325456">
      <w:bodyDiv w:val="1"/>
      <w:marLeft w:val="0"/>
      <w:marRight w:val="0"/>
      <w:marTop w:val="0"/>
      <w:marBottom w:val="0"/>
      <w:divBdr>
        <w:top w:val="none" w:sz="0" w:space="0" w:color="auto"/>
        <w:left w:val="none" w:sz="0" w:space="0" w:color="auto"/>
        <w:bottom w:val="none" w:sz="0" w:space="0" w:color="auto"/>
        <w:right w:val="none" w:sz="0" w:space="0" w:color="auto"/>
      </w:divBdr>
      <w:divsChild>
        <w:div w:id="1954166218">
          <w:marLeft w:val="0"/>
          <w:marRight w:val="0"/>
          <w:marTop w:val="240"/>
          <w:marBottom w:val="240"/>
          <w:divBdr>
            <w:top w:val="none" w:sz="0" w:space="0" w:color="auto"/>
            <w:left w:val="none" w:sz="0" w:space="0" w:color="auto"/>
            <w:bottom w:val="none" w:sz="0" w:space="0" w:color="auto"/>
            <w:right w:val="none" w:sz="0" w:space="0" w:color="auto"/>
          </w:divBdr>
        </w:div>
        <w:div w:id="677462355">
          <w:marLeft w:val="0"/>
          <w:marRight w:val="0"/>
          <w:marTop w:val="240"/>
          <w:marBottom w:val="240"/>
          <w:divBdr>
            <w:top w:val="none" w:sz="0" w:space="0" w:color="auto"/>
            <w:left w:val="none" w:sz="0" w:space="0" w:color="auto"/>
            <w:bottom w:val="none" w:sz="0" w:space="0" w:color="auto"/>
            <w:right w:val="none" w:sz="0" w:space="0" w:color="auto"/>
          </w:divBdr>
        </w:div>
        <w:div w:id="415051095">
          <w:marLeft w:val="0"/>
          <w:marRight w:val="0"/>
          <w:marTop w:val="240"/>
          <w:marBottom w:val="240"/>
          <w:divBdr>
            <w:top w:val="none" w:sz="0" w:space="0" w:color="auto"/>
            <w:left w:val="none" w:sz="0" w:space="0" w:color="auto"/>
            <w:bottom w:val="none" w:sz="0" w:space="0" w:color="auto"/>
            <w:right w:val="none" w:sz="0" w:space="0" w:color="auto"/>
          </w:divBdr>
        </w:div>
        <w:div w:id="2098482177">
          <w:marLeft w:val="0"/>
          <w:marRight w:val="0"/>
          <w:marTop w:val="240"/>
          <w:marBottom w:val="240"/>
          <w:divBdr>
            <w:top w:val="none" w:sz="0" w:space="0" w:color="auto"/>
            <w:left w:val="none" w:sz="0" w:space="0" w:color="auto"/>
            <w:bottom w:val="none" w:sz="0" w:space="0" w:color="auto"/>
            <w:right w:val="none" w:sz="0" w:space="0" w:color="auto"/>
          </w:divBdr>
        </w:div>
        <w:div w:id="1592854715">
          <w:marLeft w:val="0"/>
          <w:marRight w:val="0"/>
          <w:marTop w:val="240"/>
          <w:marBottom w:val="240"/>
          <w:divBdr>
            <w:top w:val="none" w:sz="0" w:space="0" w:color="auto"/>
            <w:left w:val="none" w:sz="0" w:space="0" w:color="auto"/>
            <w:bottom w:val="none" w:sz="0" w:space="0" w:color="auto"/>
            <w:right w:val="none" w:sz="0" w:space="0" w:color="auto"/>
          </w:divBdr>
        </w:div>
        <w:div w:id="56323414">
          <w:marLeft w:val="0"/>
          <w:marRight w:val="0"/>
          <w:marTop w:val="240"/>
          <w:marBottom w:val="240"/>
          <w:divBdr>
            <w:top w:val="none" w:sz="0" w:space="0" w:color="auto"/>
            <w:left w:val="none" w:sz="0" w:space="0" w:color="auto"/>
            <w:bottom w:val="none" w:sz="0" w:space="0" w:color="auto"/>
            <w:right w:val="none" w:sz="0" w:space="0" w:color="auto"/>
          </w:divBdr>
        </w:div>
        <w:div w:id="668869236">
          <w:marLeft w:val="0"/>
          <w:marRight w:val="0"/>
          <w:marTop w:val="240"/>
          <w:marBottom w:val="240"/>
          <w:divBdr>
            <w:top w:val="none" w:sz="0" w:space="0" w:color="auto"/>
            <w:left w:val="none" w:sz="0" w:space="0" w:color="auto"/>
            <w:bottom w:val="none" w:sz="0" w:space="0" w:color="auto"/>
            <w:right w:val="none" w:sz="0" w:space="0" w:color="auto"/>
          </w:divBdr>
        </w:div>
        <w:div w:id="1235168070">
          <w:marLeft w:val="0"/>
          <w:marRight w:val="0"/>
          <w:marTop w:val="240"/>
          <w:marBottom w:val="240"/>
          <w:divBdr>
            <w:top w:val="none" w:sz="0" w:space="0" w:color="auto"/>
            <w:left w:val="none" w:sz="0" w:space="0" w:color="auto"/>
            <w:bottom w:val="none" w:sz="0" w:space="0" w:color="auto"/>
            <w:right w:val="none" w:sz="0" w:space="0" w:color="auto"/>
          </w:divBdr>
        </w:div>
        <w:div w:id="834494145">
          <w:marLeft w:val="0"/>
          <w:marRight w:val="0"/>
          <w:marTop w:val="240"/>
          <w:marBottom w:val="240"/>
          <w:divBdr>
            <w:top w:val="none" w:sz="0" w:space="0" w:color="auto"/>
            <w:left w:val="none" w:sz="0" w:space="0" w:color="auto"/>
            <w:bottom w:val="none" w:sz="0" w:space="0" w:color="auto"/>
            <w:right w:val="none" w:sz="0" w:space="0" w:color="auto"/>
          </w:divBdr>
        </w:div>
        <w:div w:id="1130517915">
          <w:marLeft w:val="0"/>
          <w:marRight w:val="0"/>
          <w:marTop w:val="240"/>
          <w:marBottom w:val="240"/>
          <w:divBdr>
            <w:top w:val="none" w:sz="0" w:space="0" w:color="auto"/>
            <w:left w:val="none" w:sz="0" w:space="0" w:color="auto"/>
            <w:bottom w:val="none" w:sz="0" w:space="0" w:color="auto"/>
            <w:right w:val="none" w:sz="0" w:space="0" w:color="auto"/>
          </w:divBdr>
        </w:div>
        <w:div w:id="871966079">
          <w:marLeft w:val="0"/>
          <w:marRight w:val="0"/>
          <w:marTop w:val="240"/>
          <w:marBottom w:val="240"/>
          <w:divBdr>
            <w:top w:val="none" w:sz="0" w:space="0" w:color="auto"/>
            <w:left w:val="none" w:sz="0" w:space="0" w:color="auto"/>
            <w:bottom w:val="none" w:sz="0" w:space="0" w:color="auto"/>
            <w:right w:val="none" w:sz="0" w:space="0" w:color="auto"/>
          </w:divBdr>
        </w:div>
        <w:div w:id="328561132">
          <w:marLeft w:val="0"/>
          <w:marRight w:val="0"/>
          <w:marTop w:val="240"/>
          <w:marBottom w:val="240"/>
          <w:divBdr>
            <w:top w:val="none" w:sz="0" w:space="0" w:color="auto"/>
            <w:left w:val="none" w:sz="0" w:space="0" w:color="auto"/>
            <w:bottom w:val="none" w:sz="0" w:space="0" w:color="auto"/>
            <w:right w:val="none" w:sz="0" w:space="0" w:color="auto"/>
          </w:divBdr>
        </w:div>
        <w:div w:id="109251012">
          <w:marLeft w:val="0"/>
          <w:marRight w:val="0"/>
          <w:marTop w:val="240"/>
          <w:marBottom w:val="240"/>
          <w:divBdr>
            <w:top w:val="none" w:sz="0" w:space="0" w:color="auto"/>
            <w:left w:val="none" w:sz="0" w:space="0" w:color="auto"/>
            <w:bottom w:val="none" w:sz="0" w:space="0" w:color="auto"/>
            <w:right w:val="none" w:sz="0" w:space="0" w:color="auto"/>
          </w:divBdr>
        </w:div>
        <w:div w:id="1094934723">
          <w:marLeft w:val="0"/>
          <w:marRight w:val="0"/>
          <w:marTop w:val="240"/>
          <w:marBottom w:val="240"/>
          <w:divBdr>
            <w:top w:val="none" w:sz="0" w:space="0" w:color="auto"/>
            <w:left w:val="none" w:sz="0" w:space="0" w:color="auto"/>
            <w:bottom w:val="none" w:sz="0" w:space="0" w:color="auto"/>
            <w:right w:val="none" w:sz="0" w:space="0" w:color="auto"/>
          </w:divBdr>
        </w:div>
      </w:divsChild>
    </w:div>
    <w:div w:id="1617907407">
      <w:bodyDiv w:val="1"/>
      <w:marLeft w:val="0"/>
      <w:marRight w:val="0"/>
      <w:marTop w:val="0"/>
      <w:marBottom w:val="0"/>
      <w:divBdr>
        <w:top w:val="none" w:sz="0" w:space="0" w:color="auto"/>
        <w:left w:val="none" w:sz="0" w:space="0" w:color="auto"/>
        <w:bottom w:val="none" w:sz="0" w:space="0" w:color="auto"/>
        <w:right w:val="none" w:sz="0" w:space="0" w:color="auto"/>
      </w:divBdr>
    </w:div>
    <w:div w:id="1627345657">
      <w:bodyDiv w:val="1"/>
      <w:marLeft w:val="0"/>
      <w:marRight w:val="0"/>
      <w:marTop w:val="0"/>
      <w:marBottom w:val="0"/>
      <w:divBdr>
        <w:top w:val="none" w:sz="0" w:space="0" w:color="auto"/>
        <w:left w:val="none" w:sz="0" w:space="0" w:color="auto"/>
        <w:bottom w:val="none" w:sz="0" w:space="0" w:color="auto"/>
        <w:right w:val="none" w:sz="0" w:space="0" w:color="auto"/>
      </w:divBdr>
    </w:div>
    <w:div w:id="1745908439">
      <w:bodyDiv w:val="1"/>
      <w:marLeft w:val="0"/>
      <w:marRight w:val="0"/>
      <w:marTop w:val="0"/>
      <w:marBottom w:val="0"/>
      <w:divBdr>
        <w:top w:val="none" w:sz="0" w:space="0" w:color="auto"/>
        <w:left w:val="none" w:sz="0" w:space="0" w:color="auto"/>
        <w:bottom w:val="none" w:sz="0" w:space="0" w:color="auto"/>
        <w:right w:val="none" w:sz="0" w:space="0" w:color="auto"/>
      </w:divBdr>
    </w:div>
    <w:div w:id="196392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pr.com/guides/business-economics/theory-of-demand/cross-elasticity-of-demand/" TargetMode="External"/><Relationship Id="rId13" Type="http://schemas.openxmlformats.org/officeDocument/2006/relationships/image" Target="media/image2.jpeg"/><Relationship Id="rId18" Type="http://schemas.openxmlformats.org/officeDocument/2006/relationships/hyperlink" Target="http://cdn.economicsdiscussion.net/wp-content/uploads/2016/01/clip_image007-3.jpg"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s://www.toppr.com/guides/business-economics/theory-of-demand/income-elasticity-of-demand/" TargetMode="External"/><Relationship Id="rId12" Type="http://schemas.openxmlformats.org/officeDocument/2006/relationships/hyperlink" Target="http://cdn.economicsdiscussion.net/wp-content/uploads/2016/01/clip_image0032.jpg"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dn.economicsdiscussion.net/wp-content/uploads/2016/01/clip_image006-9.jpg" TargetMode="External"/><Relationship Id="rId20" Type="http://schemas.openxmlformats.org/officeDocument/2006/relationships/hyperlink" Target="http://cdn.economicsdiscussion.net/wp-content/uploads/2016/01/clip_image0081.jpg" TargetMode="External"/><Relationship Id="rId1" Type="http://schemas.openxmlformats.org/officeDocument/2006/relationships/numbering" Target="numbering.xml"/><Relationship Id="rId6" Type="http://schemas.openxmlformats.org/officeDocument/2006/relationships/hyperlink" Target="https://www.toppr.com/guides/business-economics/theory-of-demand/price-elasticity-of-demand/" TargetMode="Externa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hyperlink" Target="https://www.toppr.com/guides/business-economics/theory-of-demand/" TargetMode="External"/><Relationship Id="rId15" Type="http://schemas.openxmlformats.org/officeDocument/2006/relationships/image" Target="media/image3.jpeg"/><Relationship Id="rId23" Type="http://schemas.openxmlformats.org/officeDocument/2006/relationships/image" Target="media/image7.jpeg"/><Relationship Id="rId10" Type="http://schemas.openxmlformats.org/officeDocument/2006/relationships/hyperlink" Target="http://cdn.economicsdiscussion.net/wp-content/uploads/2016/01/clip_image0026.jpg"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toppr.com/guides/business-economics/determination-of-prices/changes-in-demand/" TargetMode="External"/><Relationship Id="rId14" Type="http://schemas.openxmlformats.org/officeDocument/2006/relationships/hyperlink" Target="http://cdn.economicsdiscussion.net/wp-content/uploads/2016/01/clip_image005-11.jpg" TargetMode="External"/><Relationship Id="rId22" Type="http://schemas.openxmlformats.org/officeDocument/2006/relationships/hyperlink" Target="http://cdn.economicsdiscussion.net/wp-content/uploads/2016/01/clip_image010-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2006</Words>
  <Characters>11439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TEAM1</cp:lastModifiedBy>
  <cp:revision>2</cp:revision>
  <dcterms:created xsi:type="dcterms:W3CDTF">2020-03-20T08:50:00Z</dcterms:created>
  <dcterms:modified xsi:type="dcterms:W3CDTF">2020-03-20T08:50:00Z</dcterms:modified>
</cp:coreProperties>
</file>