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8" w:rsidRDefault="001A3218" w:rsidP="00E944A3">
      <w:pPr>
        <w:tabs>
          <w:tab w:val="left" w:pos="2790"/>
        </w:tabs>
        <w:spacing w:line="360" w:lineRule="auto"/>
        <w:ind w:left="2880" w:hanging="2880"/>
        <w:jc w:val="center"/>
        <w:rPr>
          <w:rFonts w:ascii="Times New Roman" w:hAnsi="Times New Roman"/>
          <w:b/>
          <w:sz w:val="48"/>
          <w:szCs w:val="28"/>
          <w:u w:val="single"/>
          <w:lang w:val="en-US"/>
        </w:rPr>
      </w:pPr>
      <w:r w:rsidRPr="008D14B3">
        <w:rPr>
          <w:rFonts w:ascii="Times New Roman" w:hAnsi="Times New Roman"/>
          <w:b/>
          <w:sz w:val="48"/>
          <w:szCs w:val="28"/>
          <w:u w:val="single"/>
          <w:lang w:val="en-US"/>
        </w:rPr>
        <w:t>COURSE FILE</w:t>
      </w:r>
    </w:p>
    <w:p w:rsidR="008D14B3" w:rsidRPr="008D14B3" w:rsidRDefault="008D14B3" w:rsidP="00E944A3">
      <w:pPr>
        <w:tabs>
          <w:tab w:val="left" w:pos="2790"/>
        </w:tabs>
        <w:spacing w:line="360" w:lineRule="auto"/>
        <w:ind w:left="2880" w:hanging="2880"/>
        <w:jc w:val="center"/>
        <w:rPr>
          <w:rFonts w:ascii="Times New Roman" w:hAnsi="Times New Roman"/>
          <w:b/>
          <w:sz w:val="48"/>
          <w:szCs w:val="28"/>
          <w:u w:val="single"/>
          <w:lang w:val="en-US"/>
        </w:rPr>
      </w:pPr>
    </w:p>
    <w:tbl>
      <w:tblPr>
        <w:tblStyle w:val="TableGrid"/>
        <w:tblW w:w="0" w:type="auto"/>
        <w:jc w:val="center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1"/>
        <w:gridCol w:w="323"/>
        <w:gridCol w:w="3596"/>
      </w:tblGrid>
      <w:tr w:rsidR="00F11EB1" w:rsidRPr="008D14B3" w:rsidTr="008D14B3">
        <w:trPr>
          <w:jc w:val="center"/>
        </w:trPr>
        <w:tc>
          <w:tcPr>
            <w:tcW w:w="3101" w:type="dxa"/>
            <w:vAlign w:val="center"/>
          </w:tcPr>
          <w:p w:rsidR="00F11EB1" w:rsidRPr="008D14B3" w:rsidRDefault="00F11EB1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D14B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Subject Name</w:t>
            </w:r>
          </w:p>
        </w:tc>
        <w:tc>
          <w:tcPr>
            <w:tcW w:w="323" w:type="dxa"/>
            <w:vAlign w:val="center"/>
          </w:tcPr>
          <w:p w:rsidR="00F11EB1" w:rsidRPr="008D14B3" w:rsidRDefault="00F11EB1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D14B3">
              <w:rPr>
                <w:rFonts w:ascii="Times New Roman" w:hAnsi="Times New Roman"/>
                <w:b/>
                <w:sz w:val="32"/>
                <w:szCs w:val="28"/>
              </w:rPr>
              <w:t>:</w:t>
            </w:r>
          </w:p>
        </w:tc>
        <w:tc>
          <w:tcPr>
            <w:tcW w:w="3596" w:type="dxa"/>
            <w:vAlign w:val="center"/>
          </w:tcPr>
          <w:p w:rsidR="00F11EB1" w:rsidRPr="008D14B3" w:rsidRDefault="00375FB5" w:rsidP="00F11EB1">
            <w:pPr>
              <w:tabs>
                <w:tab w:val="left" w:pos="2790"/>
              </w:tabs>
              <w:spacing w:line="360" w:lineRule="auto"/>
              <w:ind w:left="2880" w:hanging="2880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Building Planning</w:t>
            </w:r>
          </w:p>
        </w:tc>
      </w:tr>
      <w:tr w:rsidR="00F11EB1" w:rsidRPr="008D14B3" w:rsidTr="008D14B3">
        <w:trPr>
          <w:jc w:val="center"/>
        </w:trPr>
        <w:tc>
          <w:tcPr>
            <w:tcW w:w="3101" w:type="dxa"/>
            <w:vAlign w:val="center"/>
          </w:tcPr>
          <w:p w:rsidR="00F11EB1" w:rsidRPr="008D14B3" w:rsidRDefault="00F11EB1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D14B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Subject</w:t>
            </w:r>
            <w:r w:rsidRPr="008D14B3">
              <w:rPr>
                <w:rFonts w:ascii="Times New Roman" w:hAnsi="Times New Roman"/>
                <w:b/>
                <w:sz w:val="32"/>
                <w:szCs w:val="28"/>
              </w:rPr>
              <w:t xml:space="preserve"> Code</w:t>
            </w:r>
          </w:p>
        </w:tc>
        <w:tc>
          <w:tcPr>
            <w:tcW w:w="323" w:type="dxa"/>
            <w:vAlign w:val="center"/>
          </w:tcPr>
          <w:p w:rsidR="00F11EB1" w:rsidRPr="008D14B3" w:rsidRDefault="00F11EB1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D14B3">
              <w:rPr>
                <w:rFonts w:ascii="Times New Roman" w:hAnsi="Times New Roman"/>
                <w:b/>
                <w:sz w:val="32"/>
                <w:szCs w:val="28"/>
              </w:rPr>
              <w:t>:</w:t>
            </w:r>
          </w:p>
        </w:tc>
        <w:tc>
          <w:tcPr>
            <w:tcW w:w="3596" w:type="dxa"/>
            <w:vAlign w:val="center"/>
          </w:tcPr>
          <w:p w:rsidR="00F11EB1" w:rsidRPr="008D14B3" w:rsidRDefault="00375FB5" w:rsidP="00A675E6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4054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4CE4-07</w:t>
            </w:r>
          </w:p>
        </w:tc>
      </w:tr>
      <w:tr w:rsidR="00F11EB1" w:rsidRPr="008D14B3" w:rsidTr="008D14B3">
        <w:trPr>
          <w:jc w:val="center"/>
        </w:trPr>
        <w:tc>
          <w:tcPr>
            <w:tcW w:w="3101" w:type="dxa"/>
            <w:vAlign w:val="center"/>
          </w:tcPr>
          <w:p w:rsidR="00F11EB1" w:rsidRPr="008D14B3" w:rsidRDefault="00F11EB1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D14B3">
              <w:rPr>
                <w:rFonts w:ascii="Times New Roman" w:hAnsi="Times New Roman"/>
                <w:b/>
                <w:sz w:val="32"/>
                <w:szCs w:val="28"/>
              </w:rPr>
              <w:t>Branch</w:t>
            </w:r>
          </w:p>
        </w:tc>
        <w:tc>
          <w:tcPr>
            <w:tcW w:w="323" w:type="dxa"/>
            <w:vAlign w:val="center"/>
          </w:tcPr>
          <w:p w:rsidR="00F11EB1" w:rsidRPr="008D14B3" w:rsidRDefault="00F11EB1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D14B3">
              <w:rPr>
                <w:rFonts w:ascii="Times New Roman" w:hAnsi="Times New Roman"/>
                <w:b/>
                <w:sz w:val="32"/>
                <w:szCs w:val="28"/>
              </w:rPr>
              <w:t>:</w:t>
            </w:r>
          </w:p>
        </w:tc>
        <w:tc>
          <w:tcPr>
            <w:tcW w:w="3596" w:type="dxa"/>
            <w:vAlign w:val="center"/>
          </w:tcPr>
          <w:p w:rsidR="00F11EB1" w:rsidRPr="008D14B3" w:rsidRDefault="00375FB5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/>
                <w:sz w:val="32"/>
                <w:szCs w:val="28"/>
                <w:lang w:val="en-US"/>
              </w:rPr>
              <w:t>Civil Engineering</w:t>
            </w:r>
          </w:p>
        </w:tc>
      </w:tr>
      <w:tr w:rsidR="00F11EB1" w:rsidRPr="008D14B3" w:rsidTr="008D14B3">
        <w:trPr>
          <w:jc w:val="center"/>
        </w:trPr>
        <w:tc>
          <w:tcPr>
            <w:tcW w:w="3101" w:type="dxa"/>
            <w:vAlign w:val="center"/>
          </w:tcPr>
          <w:p w:rsidR="00F11EB1" w:rsidRPr="008D14B3" w:rsidRDefault="00F11EB1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D14B3">
              <w:rPr>
                <w:rFonts w:ascii="Times New Roman" w:hAnsi="Times New Roman"/>
                <w:b/>
                <w:sz w:val="32"/>
                <w:szCs w:val="28"/>
              </w:rPr>
              <w:t>Year</w:t>
            </w:r>
          </w:p>
        </w:tc>
        <w:tc>
          <w:tcPr>
            <w:tcW w:w="323" w:type="dxa"/>
            <w:vAlign w:val="center"/>
          </w:tcPr>
          <w:p w:rsidR="00F11EB1" w:rsidRPr="008D14B3" w:rsidRDefault="00F11EB1" w:rsidP="00F11EB1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8D14B3">
              <w:rPr>
                <w:rFonts w:ascii="Times New Roman" w:hAnsi="Times New Roman"/>
                <w:b/>
                <w:sz w:val="32"/>
                <w:szCs w:val="28"/>
              </w:rPr>
              <w:t>:</w:t>
            </w:r>
          </w:p>
        </w:tc>
        <w:tc>
          <w:tcPr>
            <w:tcW w:w="3596" w:type="dxa"/>
            <w:vAlign w:val="center"/>
          </w:tcPr>
          <w:p w:rsidR="00F11EB1" w:rsidRPr="008D14B3" w:rsidRDefault="00375FB5" w:rsidP="00A675E6">
            <w:pPr>
              <w:tabs>
                <w:tab w:val="left" w:pos="1440"/>
                <w:tab w:val="left" w:pos="1530"/>
                <w:tab w:val="left" w:pos="1800"/>
                <w:tab w:val="left" w:pos="1980"/>
              </w:tabs>
              <w:spacing w:line="360" w:lineRule="auto"/>
              <w:rPr>
                <w:rFonts w:ascii="Times New Roman" w:hAnsi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/>
                <w:sz w:val="32"/>
                <w:szCs w:val="28"/>
                <w:lang w:val="en-US"/>
              </w:rPr>
              <w:t>2</w:t>
            </w:r>
            <w:r w:rsidRPr="00375FB5">
              <w:rPr>
                <w:rFonts w:ascii="Times New Roman" w:hAnsi="Times New Roman"/>
                <w:sz w:val="32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32"/>
                <w:szCs w:val="28"/>
                <w:lang w:val="en-US"/>
              </w:rPr>
              <w:t xml:space="preserve"> </w:t>
            </w:r>
          </w:p>
        </w:tc>
      </w:tr>
    </w:tbl>
    <w:p w:rsidR="00300539" w:rsidRPr="008D14B3" w:rsidRDefault="00300539" w:rsidP="00B36B85">
      <w:pPr>
        <w:tabs>
          <w:tab w:val="left" w:pos="1440"/>
          <w:tab w:val="left" w:pos="1530"/>
          <w:tab w:val="left" w:pos="1800"/>
          <w:tab w:val="left" w:pos="1980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11EB1" w:rsidRPr="008D14B3" w:rsidRDefault="00F11EB1" w:rsidP="00B36B85">
      <w:pPr>
        <w:tabs>
          <w:tab w:val="left" w:pos="1440"/>
          <w:tab w:val="left" w:pos="1530"/>
          <w:tab w:val="left" w:pos="1800"/>
          <w:tab w:val="left" w:pos="1980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A3218" w:rsidRPr="008D14B3" w:rsidRDefault="001A3218" w:rsidP="001A3218">
      <w:pPr>
        <w:spacing w:line="300" w:lineRule="atLeast"/>
        <w:jc w:val="center"/>
        <w:rPr>
          <w:rFonts w:ascii="Times New Roman" w:hAnsi="Times New Roman"/>
          <w:sz w:val="40"/>
          <w:szCs w:val="40"/>
        </w:rPr>
      </w:pPr>
      <w:r w:rsidRPr="008D14B3">
        <w:rPr>
          <w:rFonts w:ascii="Times New Roman" w:hAnsi="Times New Roman"/>
          <w:b/>
          <w:noProof/>
          <w:sz w:val="36"/>
          <w:szCs w:val="36"/>
          <w:lang w:val="en-US"/>
        </w:rPr>
        <w:drawing>
          <wp:inline distT="0" distB="0" distL="0" distR="0">
            <wp:extent cx="1647825" cy="1638935"/>
            <wp:effectExtent l="19050" t="0" r="9525" b="0"/>
            <wp:docPr id="1" name="Picture 1" descr="Description: G:\JECRC DATA\JECR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JECRC DATA\JECRC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18" w:rsidRPr="008D14B3" w:rsidRDefault="001A3218" w:rsidP="001A3218">
      <w:pPr>
        <w:spacing w:line="300" w:lineRule="atLeast"/>
        <w:rPr>
          <w:rFonts w:ascii="Times New Roman" w:hAnsi="Times New Roman"/>
          <w:b/>
          <w:sz w:val="40"/>
          <w:szCs w:val="40"/>
          <w:lang w:val="en-US"/>
        </w:rPr>
      </w:pPr>
    </w:p>
    <w:p w:rsidR="001A3218" w:rsidRDefault="001A3218" w:rsidP="009600A1">
      <w:pPr>
        <w:spacing w:line="300" w:lineRule="atLeast"/>
        <w:rPr>
          <w:rFonts w:ascii="Times New Roman" w:hAnsi="Times New Roman"/>
          <w:sz w:val="40"/>
          <w:szCs w:val="40"/>
          <w:lang w:val="en-US"/>
        </w:rPr>
      </w:pPr>
    </w:p>
    <w:p w:rsidR="009600A1" w:rsidRDefault="009600A1" w:rsidP="00C14756">
      <w:pPr>
        <w:spacing w:line="300" w:lineRule="atLeast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9600A1" w:rsidRPr="009600A1" w:rsidRDefault="009600A1" w:rsidP="00C14756">
      <w:pPr>
        <w:spacing w:line="300" w:lineRule="atLeast"/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1A3218" w:rsidRPr="008D14B3" w:rsidRDefault="001A3218" w:rsidP="00C14756">
      <w:pPr>
        <w:tabs>
          <w:tab w:val="left" w:pos="450"/>
          <w:tab w:val="left" w:pos="540"/>
          <w:tab w:val="left" w:pos="720"/>
        </w:tabs>
        <w:ind w:right="-907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D14B3">
        <w:rPr>
          <w:rFonts w:ascii="Times New Roman" w:hAnsi="Times New Roman"/>
          <w:b/>
          <w:sz w:val="32"/>
          <w:szCs w:val="32"/>
          <w:lang w:val="en-US"/>
        </w:rPr>
        <w:t>Jaipur Engineering College and Research Center, Jaipur</w:t>
      </w:r>
    </w:p>
    <w:p w:rsidR="001A3218" w:rsidRPr="008D14B3" w:rsidRDefault="001A3218" w:rsidP="00C14756">
      <w:pPr>
        <w:ind w:firstLine="720"/>
        <w:jc w:val="center"/>
        <w:rPr>
          <w:rFonts w:ascii="Times New Roman" w:hAnsi="Times New Roman"/>
          <w:sz w:val="32"/>
          <w:szCs w:val="32"/>
          <w:lang w:val="en-US"/>
        </w:rPr>
      </w:pPr>
      <w:r w:rsidRPr="008D14B3">
        <w:rPr>
          <w:rFonts w:ascii="Times New Roman" w:hAnsi="Times New Roman"/>
          <w:sz w:val="32"/>
          <w:szCs w:val="32"/>
        </w:rPr>
        <w:t>Department of</w:t>
      </w:r>
      <w:r w:rsidRPr="008D14B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E6DE8" w:rsidRPr="008D14B3">
        <w:rPr>
          <w:rFonts w:ascii="Times New Roman" w:hAnsi="Times New Roman"/>
          <w:sz w:val="32"/>
          <w:szCs w:val="32"/>
          <w:lang w:val="en-US"/>
        </w:rPr>
        <w:t>civil engineering</w:t>
      </w:r>
    </w:p>
    <w:p w:rsidR="0092578A" w:rsidRDefault="001A3218" w:rsidP="0092578A">
      <w:pPr>
        <w:ind w:firstLine="720"/>
        <w:jc w:val="center"/>
        <w:rPr>
          <w:rFonts w:ascii="Times New Roman" w:hAnsi="Times New Roman"/>
          <w:sz w:val="32"/>
          <w:szCs w:val="32"/>
          <w:lang w:val="en-US"/>
        </w:rPr>
      </w:pPr>
      <w:r w:rsidRPr="008D14B3">
        <w:rPr>
          <w:rFonts w:ascii="Times New Roman" w:hAnsi="Times New Roman"/>
          <w:sz w:val="32"/>
          <w:szCs w:val="32"/>
        </w:rPr>
        <w:t>(Rajasthan Technical University, KOTA)</w:t>
      </w:r>
    </w:p>
    <w:p w:rsidR="009600A1" w:rsidRDefault="0092578A" w:rsidP="00995DC1">
      <w:pPr>
        <w:pStyle w:val="Header"/>
        <w:jc w:val="center"/>
        <w:rPr>
          <w:rFonts w:ascii="Times New Roman" w:hAnsi="Times New Roman" w:cs="Times New Roman"/>
        </w:rPr>
      </w:pPr>
      <w:r w:rsidRPr="00AB0AAE">
        <w:rPr>
          <w:rFonts w:ascii="Times New Roman" w:hAnsi="Times New Roman" w:cs="Times New Roman"/>
        </w:rPr>
        <w:lastRenderedPageBreak/>
        <w:t xml:space="preserve">     </w:t>
      </w:r>
    </w:p>
    <w:p w:rsidR="009600A1" w:rsidRDefault="009600A1" w:rsidP="00995DC1">
      <w:pPr>
        <w:pStyle w:val="Header"/>
        <w:jc w:val="center"/>
        <w:rPr>
          <w:rFonts w:ascii="Times New Roman" w:hAnsi="Times New Roman" w:cs="Times New Roman"/>
        </w:rPr>
      </w:pPr>
    </w:p>
    <w:p w:rsidR="009600A1" w:rsidRDefault="009600A1" w:rsidP="00995DC1">
      <w:pPr>
        <w:pStyle w:val="Header"/>
        <w:jc w:val="center"/>
        <w:rPr>
          <w:rFonts w:ascii="Times New Roman" w:hAnsi="Times New Roman" w:cs="Times New Roman"/>
        </w:rPr>
      </w:pPr>
    </w:p>
    <w:p w:rsidR="009600A1" w:rsidRDefault="009600A1" w:rsidP="00995DC1">
      <w:pPr>
        <w:pStyle w:val="Header"/>
        <w:jc w:val="center"/>
        <w:rPr>
          <w:rFonts w:ascii="Times New Roman" w:hAnsi="Times New Roman" w:cs="Times New Roman"/>
        </w:rPr>
      </w:pPr>
    </w:p>
    <w:p w:rsidR="009600A1" w:rsidRDefault="009600A1" w:rsidP="00995DC1">
      <w:pPr>
        <w:pStyle w:val="Header"/>
        <w:jc w:val="center"/>
        <w:rPr>
          <w:rFonts w:ascii="Times New Roman" w:hAnsi="Times New Roman" w:cs="Times New Roman"/>
        </w:rPr>
      </w:pPr>
    </w:p>
    <w:p w:rsidR="00995DC1" w:rsidRDefault="0092578A" w:rsidP="00995DC1">
      <w:pPr>
        <w:pStyle w:val="Header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B0AAE">
        <w:rPr>
          <w:rFonts w:ascii="Times New Roman" w:hAnsi="Times New Roman" w:cs="Times New Roman"/>
        </w:rPr>
        <w:t xml:space="preserve">   </w:t>
      </w:r>
      <w:r w:rsidR="00995DC1" w:rsidRPr="007B2199">
        <w:rPr>
          <w:rFonts w:ascii="Times New Roman" w:hAnsi="Times New Roman" w:cs="Times New Roman"/>
          <w:b/>
          <w:sz w:val="32"/>
          <w:szCs w:val="28"/>
          <w:u w:val="single"/>
        </w:rPr>
        <w:t>JAIPUR ENGINEERING COLLEGE AND RESEARCH CENTRE</w:t>
      </w:r>
    </w:p>
    <w:p w:rsidR="009600A1" w:rsidRPr="007B2199" w:rsidRDefault="009600A1" w:rsidP="00995DC1">
      <w:pPr>
        <w:pStyle w:val="Header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95DC1" w:rsidRPr="007B2199" w:rsidRDefault="00995DC1" w:rsidP="00995DC1">
      <w:pPr>
        <w:pStyle w:val="Header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95DC1" w:rsidRPr="007B2199" w:rsidRDefault="00995DC1" w:rsidP="00995DC1">
      <w:pPr>
        <w:pStyle w:val="Header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B2199">
        <w:rPr>
          <w:rFonts w:ascii="Times New Roman" w:hAnsi="Times New Roman" w:cs="Times New Roman"/>
          <w:b/>
          <w:sz w:val="32"/>
          <w:szCs w:val="28"/>
          <w:u w:val="single"/>
        </w:rPr>
        <w:t xml:space="preserve">DEPARTMENT OF CIVIL ENGINEERING </w:t>
      </w:r>
    </w:p>
    <w:p w:rsidR="00995DC1" w:rsidRPr="007C1568" w:rsidRDefault="00995DC1" w:rsidP="00995DC1">
      <w:pPr>
        <w:pStyle w:val="Header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95DC1" w:rsidRPr="007C1568" w:rsidRDefault="00995DC1" w:rsidP="00995DC1">
      <w:pPr>
        <w:rPr>
          <w:rFonts w:ascii="Times New Roman" w:hAnsi="Times New Roman"/>
          <w:b/>
          <w:sz w:val="24"/>
          <w:szCs w:val="24"/>
        </w:rPr>
      </w:pPr>
      <w:r w:rsidRPr="007C1568">
        <w:rPr>
          <w:rFonts w:ascii="Times New Roman" w:hAnsi="Times New Roman"/>
          <w:b/>
          <w:sz w:val="24"/>
          <w:szCs w:val="24"/>
        </w:rPr>
        <w:t xml:space="preserve">  </w:t>
      </w:r>
    </w:p>
    <w:p w:rsidR="00995DC1" w:rsidRPr="007C1568" w:rsidRDefault="00995DC1" w:rsidP="00995DC1">
      <w:pPr>
        <w:rPr>
          <w:rFonts w:ascii="Times New Roman" w:hAnsi="Times New Roman"/>
          <w:b/>
          <w:sz w:val="24"/>
          <w:szCs w:val="24"/>
        </w:rPr>
      </w:pPr>
    </w:p>
    <w:p w:rsidR="00995DC1" w:rsidRPr="007C1568" w:rsidRDefault="00995DC1" w:rsidP="00995DC1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7C1568">
        <w:rPr>
          <w:rFonts w:ascii="Times New Roman" w:hAnsi="Times New Roman"/>
          <w:b/>
          <w:sz w:val="32"/>
          <w:szCs w:val="24"/>
          <w:u w:val="single"/>
        </w:rPr>
        <w:t>VISION</w:t>
      </w:r>
    </w:p>
    <w:p w:rsidR="00995DC1" w:rsidRPr="00D72002" w:rsidRDefault="00995DC1" w:rsidP="00995DC1">
      <w:pPr>
        <w:spacing w:before="215" w:after="0" w:line="240" w:lineRule="auto"/>
        <w:jc w:val="both"/>
        <w:textAlignment w:val="baseline"/>
        <w:rPr>
          <w:rFonts w:ascii="Times New Roman" w:hAnsi="Times New Roman"/>
          <w:sz w:val="32"/>
          <w:szCs w:val="24"/>
        </w:rPr>
      </w:pPr>
      <w:r w:rsidRPr="00D72002">
        <w:rPr>
          <w:rFonts w:ascii="Times New Roman" w:hAnsi="Times New Roman"/>
          <w:sz w:val="28"/>
        </w:rPr>
        <w:t>To become a role model in the field of Civil Engineering for the sustainable development of the society.</w:t>
      </w:r>
    </w:p>
    <w:p w:rsidR="00995DC1" w:rsidRPr="00D72002" w:rsidRDefault="00995DC1" w:rsidP="00995DC1">
      <w:pPr>
        <w:spacing w:before="215"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D72002">
        <w:rPr>
          <w:rFonts w:ascii="Times New Roman" w:hAnsi="Times New Roman"/>
          <w:sz w:val="28"/>
          <w:szCs w:val="24"/>
        </w:rPr>
        <w:t xml:space="preserve">                 </w:t>
      </w:r>
    </w:p>
    <w:p w:rsidR="00995DC1" w:rsidRPr="007C1568" w:rsidRDefault="00995DC1" w:rsidP="00995DC1">
      <w:pPr>
        <w:spacing w:before="215"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4"/>
        </w:rPr>
      </w:pPr>
    </w:p>
    <w:p w:rsidR="00995DC1" w:rsidRPr="007C1568" w:rsidRDefault="00995DC1" w:rsidP="00995DC1">
      <w:pPr>
        <w:spacing w:before="215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995DC1" w:rsidRPr="007C1568" w:rsidRDefault="00995DC1" w:rsidP="00995DC1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7C1568">
        <w:rPr>
          <w:rFonts w:ascii="Times New Roman" w:hAnsi="Times New Roman"/>
          <w:b/>
          <w:sz w:val="32"/>
          <w:szCs w:val="24"/>
          <w:u w:val="single"/>
        </w:rPr>
        <w:t>MISSION</w:t>
      </w:r>
    </w:p>
    <w:p w:rsidR="00995DC1" w:rsidRPr="00D72002" w:rsidRDefault="00995DC1" w:rsidP="00995DC1">
      <w:pPr>
        <w:pStyle w:val="ListParagraph"/>
        <w:numPr>
          <w:ilvl w:val="0"/>
          <w:numId w:val="3"/>
        </w:numPr>
        <w:shd w:val="clear" w:color="auto" w:fill="FFFFFF"/>
        <w:spacing w:after="0" w:line="34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72002">
        <w:rPr>
          <w:rFonts w:ascii="Times New Roman" w:hAnsi="Times New Roman" w:cs="Times New Roman"/>
          <w:sz w:val="28"/>
          <w:szCs w:val="24"/>
        </w:rPr>
        <w:t>To provide outcome base education.</w:t>
      </w:r>
    </w:p>
    <w:p w:rsidR="00995DC1" w:rsidRPr="00D72002" w:rsidRDefault="00995DC1" w:rsidP="00995DC1">
      <w:pPr>
        <w:pStyle w:val="ListParagraph"/>
        <w:shd w:val="clear" w:color="auto" w:fill="FFFFFF"/>
        <w:spacing w:after="0" w:line="341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95DC1" w:rsidRPr="00D72002" w:rsidRDefault="00995DC1" w:rsidP="00995DC1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D72002">
        <w:rPr>
          <w:rFonts w:ascii="Times New Roman" w:hAnsi="Times New Roman" w:cs="Times New Roman"/>
          <w:sz w:val="28"/>
          <w:szCs w:val="24"/>
          <w:shd w:val="clear" w:color="auto" w:fill="FFFFFF"/>
        </w:rPr>
        <w:t>To create a learning environment conducive for achieving academic excellence.</w:t>
      </w:r>
    </w:p>
    <w:p w:rsidR="00995DC1" w:rsidRPr="00D72002" w:rsidRDefault="00995DC1" w:rsidP="00995DC1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95DC1" w:rsidRPr="00D72002" w:rsidRDefault="00995DC1" w:rsidP="00995DC1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2002">
        <w:rPr>
          <w:rFonts w:ascii="Times New Roman" w:hAnsi="Times New Roman" w:cs="Times New Roman"/>
          <w:sz w:val="28"/>
          <w:szCs w:val="24"/>
        </w:rPr>
        <w:t>To prepare civil engineers for the society with high ethical values.</w:t>
      </w:r>
    </w:p>
    <w:p w:rsidR="00995DC1" w:rsidRPr="007C1568" w:rsidRDefault="00995DC1" w:rsidP="00995DC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95D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22222"/>
          <w:sz w:val="19"/>
          <w:szCs w:val="19"/>
        </w:rPr>
      </w:pPr>
    </w:p>
    <w:p w:rsidR="00995DC1" w:rsidRDefault="00995DC1" w:rsidP="00995D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222222"/>
          <w:sz w:val="19"/>
          <w:szCs w:val="19"/>
          <w:u w:val="single"/>
        </w:rPr>
      </w:pPr>
      <w:r w:rsidRPr="0086216C">
        <w:rPr>
          <w:rFonts w:ascii="Georgia" w:eastAsia="Times New Roman" w:hAnsi="Georgia" w:cs="Arial"/>
          <w:b/>
          <w:bCs/>
          <w:color w:val="222222"/>
          <w:sz w:val="19"/>
          <w:szCs w:val="19"/>
          <w:u w:val="single"/>
        </w:rPr>
        <w:t>Program Educational Objectives</w:t>
      </w:r>
    </w:p>
    <w:p w:rsidR="00995DC1" w:rsidRPr="0086216C" w:rsidRDefault="00995DC1" w:rsidP="00995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995DC1" w:rsidRPr="00370C5C" w:rsidRDefault="00995DC1" w:rsidP="00995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70C5C">
        <w:rPr>
          <w:rFonts w:ascii="Cambria" w:eastAsia="Times New Roman" w:hAnsi="Cambria" w:cs="Arial"/>
          <w:color w:val="222222"/>
          <w:sz w:val="24"/>
          <w:szCs w:val="24"/>
        </w:rPr>
        <w:t xml:space="preserve">1. To strengthen students with fundamental knowledge, effective computing, problem solving and communication skills enable them to have successful career in </w:t>
      </w:r>
      <w:r>
        <w:rPr>
          <w:rFonts w:ascii="Cambria" w:eastAsia="Times New Roman" w:hAnsi="Cambria" w:cs="Arial"/>
          <w:color w:val="222222"/>
          <w:sz w:val="24"/>
          <w:szCs w:val="24"/>
        </w:rPr>
        <w:t>civil engineering</w:t>
      </w:r>
      <w:r w:rsidRPr="00370C5C">
        <w:rPr>
          <w:rFonts w:ascii="Cambria" w:eastAsia="Times New Roman" w:hAnsi="Cambria" w:cs="Arial"/>
          <w:color w:val="222222"/>
          <w:sz w:val="24"/>
          <w:szCs w:val="24"/>
        </w:rPr>
        <w:t>.</w:t>
      </w:r>
    </w:p>
    <w:p w:rsidR="00995DC1" w:rsidRPr="00370C5C" w:rsidRDefault="00995DC1" w:rsidP="00995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70C5C">
        <w:rPr>
          <w:rFonts w:ascii="Cambria" w:eastAsia="Times New Roman" w:hAnsi="Cambria" w:cs="Arial"/>
          <w:color w:val="222222"/>
          <w:sz w:val="24"/>
          <w:szCs w:val="24"/>
        </w:rPr>
        <w:t>2.</w:t>
      </w:r>
      <w:r w:rsidRPr="00370C5C">
        <w:rPr>
          <w:rFonts w:ascii="Times New Roman" w:eastAsia="Times New Roman" w:hAnsi="Times New Roman"/>
          <w:color w:val="222222"/>
          <w:sz w:val="14"/>
          <w:szCs w:val="14"/>
        </w:rPr>
        <w:t> </w:t>
      </w:r>
      <w:r w:rsidRPr="00370C5C">
        <w:rPr>
          <w:rFonts w:ascii="Times New Roman" w:eastAsia="Times New Roman" w:hAnsi="Times New Roman"/>
          <w:color w:val="222222"/>
          <w:sz w:val="14"/>
        </w:rPr>
        <w:t> </w:t>
      </w:r>
      <w:r w:rsidRPr="00370C5C">
        <w:rPr>
          <w:rFonts w:ascii="Cambria" w:eastAsia="Times New Roman" w:hAnsi="Cambria" w:cs="Arial"/>
          <w:color w:val="222222"/>
          <w:sz w:val="24"/>
          <w:szCs w:val="24"/>
        </w:rPr>
        <w:t xml:space="preserve">To enable students in acquiring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civil engineering’s </w:t>
      </w:r>
      <w:r w:rsidRPr="00370C5C">
        <w:rPr>
          <w:rFonts w:ascii="Cambria" w:eastAsia="Times New Roman" w:hAnsi="Cambria" w:cs="Arial"/>
          <w:color w:val="222222"/>
          <w:sz w:val="24"/>
          <w:szCs w:val="24"/>
        </w:rPr>
        <w:t>latest tools, technologies and management principles to give them an ability to solve multidisciplinary engineering problems.</w:t>
      </w:r>
    </w:p>
    <w:p w:rsidR="00995DC1" w:rsidRPr="00370C5C" w:rsidRDefault="00995DC1" w:rsidP="00995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70C5C">
        <w:rPr>
          <w:rFonts w:ascii="Cambria" w:eastAsia="Times New Roman" w:hAnsi="Cambria" w:cs="Arial"/>
          <w:color w:val="222222"/>
          <w:sz w:val="24"/>
          <w:szCs w:val="24"/>
        </w:rPr>
        <w:t>3.</w:t>
      </w:r>
      <w:r w:rsidRPr="00370C5C">
        <w:rPr>
          <w:rFonts w:ascii="Times New Roman" w:eastAsia="Times New Roman" w:hAnsi="Times New Roman"/>
          <w:color w:val="222222"/>
          <w:sz w:val="14"/>
          <w:szCs w:val="14"/>
        </w:rPr>
        <w:t> </w:t>
      </w:r>
      <w:r w:rsidRPr="00370C5C">
        <w:rPr>
          <w:rFonts w:ascii="Cambria" w:eastAsia="Times New Roman" w:hAnsi="Cambria" w:cs="Arial"/>
          <w:color w:val="222222"/>
          <w:sz w:val="24"/>
          <w:szCs w:val="24"/>
        </w:rPr>
        <w:t>To impart students with ethical values and commitment towards sustainable development in collaborative mode.</w:t>
      </w:r>
    </w:p>
    <w:p w:rsidR="00995DC1" w:rsidRPr="00370C5C" w:rsidRDefault="00995DC1" w:rsidP="00995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70C5C">
        <w:rPr>
          <w:rFonts w:ascii="Cambria" w:eastAsia="Times New Roman" w:hAnsi="Cambria" w:cs="Arial"/>
          <w:color w:val="222222"/>
          <w:sz w:val="24"/>
          <w:szCs w:val="24"/>
        </w:rPr>
        <w:t>4.</w:t>
      </w:r>
      <w:r w:rsidRPr="00370C5C">
        <w:rPr>
          <w:rFonts w:ascii="Times New Roman" w:eastAsia="Times New Roman" w:hAnsi="Times New Roman"/>
          <w:color w:val="222222"/>
          <w:sz w:val="14"/>
          <w:szCs w:val="14"/>
        </w:rPr>
        <w:t> </w:t>
      </w:r>
      <w:r w:rsidRPr="00370C5C">
        <w:rPr>
          <w:rFonts w:ascii="Times New Roman" w:eastAsia="Times New Roman" w:hAnsi="Times New Roman"/>
          <w:color w:val="222222"/>
          <w:sz w:val="14"/>
        </w:rPr>
        <w:t> </w:t>
      </w:r>
      <w:r w:rsidRPr="00370C5C">
        <w:rPr>
          <w:rFonts w:ascii="Cambria" w:eastAsia="Times New Roman" w:hAnsi="Cambria" w:cs="Arial"/>
          <w:color w:val="222222"/>
          <w:sz w:val="24"/>
          <w:szCs w:val="24"/>
        </w:rPr>
        <w:t>To reinforce students with research aptitude and innovative approaches which help them to identify, analyze, formulate and solve real life problems and motivates them for lifelong learning.</w:t>
      </w:r>
    </w:p>
    <w:p w:rsidR="00995DC1" w:rsidRPr="00370C5C" w:rsidRDefault="00995DC1" w:rsidP="00995D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370C5C">
        <w:rPr>
          <w:rFonts w:ascii="Cambria" w:eastAsia="Times New Roman" w:hAnsi="Cambria" w:cs="Arial"/>
          <w:color w:val="222222"/>
          <w:sz w:val="24"/>
          <w:szCs w:val="24"/>
        </w:rPr>
        <w:t>5.</w:t>
      </w:r>
      <w:r w:rsidRPr="00370C5C">
        <w:rPr>
          <w:rFonts w:ascii="Times New Roman" w:eastAsia="Times New Roman" w:hAnsi="Times New Roman"/>
          <w:color w:val="222222"/>
          <w:sz w:val="14"/>
          <w:szCs w:val="14"/>
        </w:rPr>
        <w:t> </w:t>
      </w:r>
      <w:r w:rsidRPr="00370C5C">
        <w:rPr>
          <w:rFonts w:ascii="Cambria" w:eastAsia="Times New Roman" w:hAnsi="Cambria" w:cs="Arial"/>
          <w:color w:val="222222"/>
          <w:sz w:val="24"/>
          <w:szCs w:val="24"/>
        </w:rPr>
        <w:t>To empower students with leadership quality and team building skills that prepare them for employment, entrepreneurship and to become competent professionals to serve societies and global needs</w:t>
      </w:r>
    </w:p>
    <w:p w:rsidR="00995DC1" w:rsidRDefault="00995DC1" w:rsidP="00995DC1"/>
    <w:p w:rsidR="00995DC1" w:rsidRDefault="00995DC1" w:rsidP="00995DC1"/>
    <w:p w:rsidR="00995DC1" w:rsidRDefault="00995DC1" w:rsidP="00995DC1"/>
    <w:p w:rsidR="00995DC1" w:rsidRDefault="00995DC1" w:rsidP="00995DC1"/>
    <w:p w:rsidR="00995DC1" w:rsidRDefault="00995DC1" w:rsidP="00995DC1"/>
    <w:p w:rsidR="00995DC1" w:rsidRDefault="00995DC1" w:rsidP="00995DC1"/>
    <w:p w:rsidR="00995DC1" w:rsidRDefault="00995DC1" w:rsidP="00995DC1"/>
    <w:p w:rsidR="00995DC1" w:rsidRDefault="00995DC1" w:rsidP="00995DC1"/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600A1" w:rsidRDefault="009600A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Pr="00AC0E88" w:rsidRDefault="00995DC1" w:rsidP="0099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AC0E88">
        <w:rPr>
          <w:rFonts w:ascii="Times New Roman" w:hAnsi="Times New Roman"/>
          <w:b/>
          <w:sz w:val="36"/>
          <w:szCs w:val="24"/>
          <w:u w:val="single"/>
        </w:rPr>
        <w:lastRenderedPageBreak/>
        <w:t>PROGRAMME OUTCOMES</w:t>
      </w:r>
      <w:r w:rsidRPr="00AC0E88">
        <w:rPr>
          <w:rFonts w:ascii="Times New Roman" w:hAnsi="Times New Roman"/>
          <w:b/>
          <w:sz w:val="36"/>
          <w:szCs w:val="24"/>
        </w:rPr>
        <w:t xml:space="preserve"> (PO)</w:t>
      </w:r>
    </w:p>
    <w:p w:rsidR="00995DC1" w:rsidRDefault="00995DC1" w:rsidP="0099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1. </w:t>
      </w:r>
      <w:r w:rsidRPr="00A523DD">
        <w:rPr>
          <w:rFonts w:ascii="Times New Roman" w:hAnsi="Times New Roman"/>
          <w:b/>
          <w:bCs/>
          <w:sz w:val="24"/>
          <w:szCs w:val="24"/>
        </w:rPr>
        <w:t>Engineering knowledge</w:t>
      </w:r>
      <w:r w:rsidRPr="00A523DD">
        <w:rPr>
          <w:rFonts w:ascii="Times New Roman" w:hAnsi="Times New Roman"/>
          <w:sz w:val="24"/>
          <w:szCs w:val="24"/>
        </w:rPr>
        <w:t>: Apply the knowledge of mathematics, science, engineering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3DD">
        <w:rPr>
          <w:rFonts w:ascii="Times New Roman" w:hAnsi="Times New Roman"/>
          <w:sz w:val="24"/>
          <w:szCs w:val="24"/>
        </w:rPr>
        <w:t>Fundamentals and an engineering specialization to the solution of complex engineering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problems.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2. </w:t>
      </w:r>
      <w:r w:rsidRPr="00A523DD">
        <w:rPr>
          <w:rFonts w:ascii="Times New Roman" w:hAnsi="Times New Roman"/>
          <w:b/>
          <w:bCs/>
          <w:sz w:val="24"/>
          <w:szCs w:val="24"/>
        </w:rPr>
        <w:t>Problem analysis</w:t>
      </w:r>
      <w:r w:rsidRPr="00A523DD">
        <w:rPr>
          <w:rFonts w:ascii="Times New Roman" w:hAnsi="Times New Roman"/>
          <w:sz w:val="24"/>
          <w:szCs w:val="24"/>
        </w:rPr>
        <w:t>: Identify, formulate, research literature, and analyze complex engineering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problems reaching substantiated conclusions using first principles of mathematics, natural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sciences, and engineering sciences.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3. </w:t>
      </w:r>
      <w:r w:rsidRPr="00A523DD">
        <w:rPr>
          <w:rFonts w:ascii="Times New Roman" w:hAnsi="Times New Roman"/>
          <w:b/>
          <w:bCs/>
          <w:sz w:val="24"/>
          <w:szCs w:val="24"/>
        </w:rPr>
        <w:t>Design/development of solutions</w:t>
      </w:r>
      <w:r w:rsidRPr="00A523DD">
        <w:rPr>
          <w:rFonts w:ascii="Times New Roman" w:hAnsi="Times New Roman"/>
          <w:sz w:val="24"/>
          <w:szCs w:val="24"/>
        </w:rPr>
        <w:t>: Design solutions for complex engineering problems and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design system components or processes that meet the specified needs with appropriate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consideration for the public health and safety, and the cultural, societal, and environmental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considerations.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4. </w:t>
      </w:r>
      <w:r w:rsidRPr="00A523DD">
        <w:rPr>
          <w:rFonts w:ascii="Times New Roman" w:hAnsi="Times New Roman"/>
          <w:b/>
          <w:bCs/>
          <w:sz w:val="24"/>
          <w:szCs w:val="24"/>
        </w:rPr>
        <w:t>Conduct investigations of complex problems</w:t>
      </w:r>
      <w:r w:rsidRPr="00A523DD">
        <w:rPr>
          <w:rFonts w:ascii="Times New Roman" w:hAnsi="Times New Roman"/>
          <w:sz w:val="24"/>
          <w:szCs w:val="24"/>
        </w:rPr>
        <w:t>: Use research-based knowledge and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research methods including design of experiments, analysis and interpretation of data, and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synthesis of the information to provide valid conclusions.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5. </w:t>
      </w:r>
      <w:r w:rsidRPr="00A523DD">
        <w:rPr>
          <w:rFonts w:ascii="Times New Roman" w:hAnsi="Times New Roman"/>
          <w:b/>
          <w:bCs/>
          <w:sz w:val="24"/>
          <w:szCs w:val="24"/>
        </w:rPr>
        <w:t>Modern tool usage</w:t>
      </w:r>
      <w:r w:rsidRPr="00A523DD">
        <w:rPr>
          <w:rFonts w:ascii="Times New Roman" w:hAnsi="Times New Roman"/>
          <w:sz w:val="24"/>
          <w:szCs w:val="24"/>
        </w:rPr>
        <w:t>: Create, select, and apply appropriate techniques, resources, and modern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engineering and IT tools including prediction and modeling to complex engineering activities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with an understanding of the limitations.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6. </w:t>
      </w:r>
      <w:r w:rsidRPr="00A523DD">
        <w:rPr>
          <w:rFonts w:ascii="Times New Roman" w:hAnsi="Times New Roman"/>
          <w:b/>
          <w:bCs/>
          <w:sz w:val="24"/>
          <w:szCs w:val="24"/>
        </w:rPr>
        <w:t>The engineer and society</w:t>
      </w:r>
      <w:r w:rsidRPr="00A523DD">
        <w:rPr>
          <w:rFonts w:ascii="Times New Roman" w:hAnsi="Times New Roman"/>
          <w:sz w:val="24"/>
          <w:szCs w:val="24"/>
        </w:rPr>
        <w:t>: Apply reasoning informed by the contextual knowledge to assess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societal, health, safety, legal and cultural issues and the consequent responsibilities relevant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to the professional engineering practice.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7. </w:t>
      </w:r>
      <w:r w:rsidRPr="00A523DD">
        <w:rPr>
          <w:rFonts w:ascii="Times New Roman" w:hAnsi="Times New Roman"/>
          <w:b/>
          <w:bCs/>
          <w:sz w:val="24"/>
          <w:szCs w:val="24"/>
        </w:rPr>
        <w:t>Environment and sustainability</w:t>
      </w:r>
      <w:r w:rsidRPr="00A523DD">
        <w:rPr>
          <w:rFonts w:ascii="Times New Roman" w:hAnsi="Times New Roman"/>
          <w:sz w:val="24"/>
          <w:szCs w:val="24"/>
        </w:rPr>
        <w:t>: Understand the impact of the professional engineering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solutions in societal and environmental contexts, and demonstrate the knowledge of, and need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for sustainable development.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8. </w:t>
      </w:r>
      <w:r w:rsidRPr="00A523DD">
        <w:rPr>
          <w:rFonts w:ascii="Times New Roman" w:hAnsi="Times New Roman"/>
          <w:b/>
          <w:bCs/>
          <w:sz w:val="24"/>
          <w:szCs w:val="24"/>
        </w:rPr>
        <w:t>Ethics</w:t>
      </w:r>
      <w:r w:rsidRPr="00A523DD">
        <w:rPr>
          <w:rFonts w:ascii="Times New Roman" w:hAnsi="Times New Roman"/>
          <w:sz w:val="24"/>
          <w:szCs w:val="24"/>
        </w:rPr>
        <w:t>: Apply ethical principles and commit to professional ethics and responsibilities and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norms of the engineering practice.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9. </w:t>
      </w:r>
      <w:r w:rsidRPr="00A523DD">
        <w:rPr>
          <w:rFonts w:ascii="Times New Roman" w:hAnsi="Times New Roman"/>
          <w:b/>
          <w:bCs/>
          <w:sz w:val="24"/>
          <w:szCs w:val="24"/>
        </w:rPr>
        <w:t>Individual and team work</w:t>
      </w:r>
      <w:r w:rsidRPr="00A523DD">
        <w:rPr>
          <w:rFonts w:ascii="Times New Roman" w:hAnsi="Times New Roman"/>
          <w:sz w:val="24"/>
          <w:szCs w:val="24"/>
        </w:rPr>
        <w:t>: Function effectively as an individual, and as a member or leader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in diverse teams, and in multidisciplinary settings.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10. </w:t>
      </w:r>
      <w:r w:rsidRPr="00A523DD">
        <w:rPr>
          <w:rFonts w:ascii="Times New Roman" w:hAnsi="Times New Roman"/>
          <w:b/>
          <w:bCs/>
          <w:sz w:val="24"/>
          <w:szCs w:val="24"/>
        </w:rPr>
        <w:t>Communication</w:t>
      </w:r>
      <w:r w:rsidRPr="00A523DD">
        <w:rPr>
          <w:rFonts w:ascii="Times New Roman" w:hAnsi="Times New Roman"/>
          <w:sz w:val="24"/>
          <w:szCs w:val="24"/>
        </w:rPr>
        <w:t>: Communicate effectively on complex engineering activities with the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engineering community and with society at large, such as, being able to comprehend and write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effective reports and design documentation, make effective presentations, and give and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receive clear instructions.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11. </w:t>
      </w:r>
      <w:r w:rsidRPr="00A523DD">
        <w:rPr>
          <w:rFonts w:ascii="Times New Roman" w:hAnsi="Times New Roman"/>
          <w:b/>
          <w:bCs/>
          <w:sz w:val="24"/>
          <w:szCs w:val="24"/>
        </w:rPr>
        <w:t>Project management and finance</w:t>
      </w:r>
      <w:r w:rsidRPr="00A523DD">
        <w:rPr>
          <w:rFonts w:ascii="Times New Roman" w:hAnsi="Times New Roman"/>
          <w:sz w:val="24"/>
          <w:szCs w:val="24"/>
        </w:rPr>
        <w:t>: Demonstrate knowledge and understanding of the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engineering and management principles and apply these to one’s own work, as a member and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leader in a team, to manage projects and in multidisciplinary environments.</w:t>
      </w:r>
    </w:p>
    <w:p w:rsidR="00995DC1" w:rsidRPr="00A523DD" w:rsidRDefault="00995DC1" w:rsidP="0096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 xml:space="preserve">12. </w:t>
      </w:r>
      <w:r w:rsidRPr="00A523DD">
        <w:rPr>
          <w:rFonts w:ascii="Times New Roman" w:hAnsi="Times New Roman"/>
          <w:b/>
          <w:bCs/>
          <w:sz w:val="24"/>
          <w:szCs w:val="24"/>
        </w:rPr>
        <w:t>Life-long learning</w:t>
      </w:r>
      <w:r w:rsidRPr="00A523DD">
        <w:rPr>
          <w:rFonts w:ascii="Times New Roman" w:hAnsi="Times New Roman"/>
          <w:sz w:val="24"/>
          <w:szCs w:val="24"/>
        </w:rPr>
        <w:t>: Recognize the need for, and have the preparation and ability to engage in</w:t>
      </w:r>
    </w:p>
    <w:p w:rsidR="00995DC1" w:rsidRPr="00A523DD" w:rsidRDefault="00995DC1" w:rsidP="009600A1">
      <w:pPr>
        <w:jc w:val="both"/>
        <w:rPr>
          <w:rFonts w:ascii="Times New Roman" w:hAnsi="Times New Roman"/>
          <w:sz w:val="24"/>
          <w:szCs w:val="24"/>
        </w:rPr>
      </w:pPr>
      <w:r w:rsidRPr="00A523DD">
        <w:rPr>
          <w:rFonts w:ascii="Times New Roman" w:hAnsi="Times New Roman"/>
          <w:sz w:val="24"/>
          <w:szCs w:val="24"/>
        </w:rPr>
        <w:t>independent and life-long learning in the broadest context of technological change.</w:t>
      </w:r>
    </w:p>
    <w:p w:rsidR="00995DC1" w:rsidRDefault="00995DC1" w:rsidP="009600A1">
      <w:pPr>
        <w:tabs>
          <w:tab w:val="left" w:pos="5550"/>
        </w:tabs>
        <w:ind w:right="-180"/>
        <w:jc w:val="both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95DC1" w:rsidRDefault="00995DC1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DD452E" w:rsidRDefault="00DD452E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DD452E" w:rsidRDefault="00DD452E" w:rsidP="0092578A">
      <w:pPr>
        <w:tabs>
          <w:tab w:val="left" w:pos="5550"/>
        </w:tabs>
        <w:ind w:right="-180"/>
        <w:rPr>
          <w:rFonts w:ascii="Times New Roman" w:hAnsi="Times New Roman"/>
          <w:lang w:val="en-US"/>
        </w:rPr>
      </w:pPr>
    </w:p>
    <w:p w:rsidR="0092578A" w:rsidRPr="00AB0AAE" w:rsidRDefault="0092578A" w:rsidP="0092578A">
      <w:pPr>
        <w:tabs>
          <w:tab w:val="left" w:pos="5550"/>
        </w:tabs>
        <w:ind w:right="-180"/>
        <w:rPr>
          <w:rFonts w:ascii="Times New Roman" w:hAnsi="Times New Roman"/>
        </w:rPr>
      </w:pPr>
      <w:r w:rsidRPr="00AB0AAE">
        <w:rPr>
          <w:rFonts w:ascii="Times New Roman" w:hAnsi="Times New Roman"/>
        </w:rPr>
        <w:tab/>
      </w:r>
    </w:p>
    <w:p w:rsidR="002A1C86" w:rsidRDefault="002A1C86" w:rsidP="002A1C86">
      <w:pPr>
        <w:autoSpaceDE w:val="0"/>
        <w:autoSpaceDN w:val="0"/>
        <w:adjustRightInd w:val="0"/>
        <w:spacing w:after="0"/>
        <w:ind w:right="-28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Subject: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D0D77">
        <w:rPr>
          <w:rFonts w:ascii="Times New Roman" w:hAnsi="Times New Roman"/>
          <w:b/>
          <w:bCs/>
        </w:rPr>
        <w:t>BUILDING PLANNING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Code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3D0D77">
        <w:rPr>
          <w:rFonts w:ascii="Times New Roman" w:hAnsi="Times New Roman"/>
        </w:rPr>
        <w:t>4CE4-07</w:t>
      </w:r>
    </w:p>
    <w:tbl>
      <w:tblPr>
        <w:tblW w:w="10093" w:type="dxa"/>
        <w:tblInd w:w="95" w:type="dxa"/>
        <w:tblLook w:val="04A0"/>
      </w:tblPr>
      <w:tblGrid>
        <w:gridCol w:w="1093"/>
        <w:gridCol w:w="9000"/>
      </w:tblGrid>
      <w:tr w:rsidR="002A1C86" w:rsidTr="004D3680">
        <w:trPr>
          <w:trHeight w:val="5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C86" w:rsidRDefault="002A1C86" w:rsidP="001E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CO-1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C86" w:rsidRPr="003D0D77" w:rsidRDefault="002A1C86" w:rsidP="001E2CDE">
            <w:pPr>
              <w:pStyle w:val="Header"/>
              <w:rPr>
                <w:rFonts w:ascii="Times New Roman" w:hAnsi="Times New Roman"/>
              </w:rPr>
            </w:pPr>
            <w:r w:rsidRPr="003D0D77">
              <w:rPr>
                <w:rFonts w:ascii="Times New Roman" w:hAnsi="Times New Roman"/>
                <w:lang w:val="ru-RU"/>
              </w:rPr>
              <w:t>STUDENTS WILL BE ABLE TO UNDERSTAND TYPES OF BUILDING &amp; APPROPRIATE SELECTION OF SITE WITH SUN CONSIDERATION.</w:t>
            </w:r>
          </w:p>
        </w:tc>
      </w:tr>
      <w:tr w:rsidR="002A1C86" w:rsidTr="004D3680">
        <w:trPr>
          <w:trHeight w:val="51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C86" w:rsidRDefault="002A1C86" w:rsidP="001E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CO-2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C86" w:rsidRPr="003D0D77" w:rsidRDefault="002A1C86" w:rsidP="001E2CDE">
            <w:pPr>
              <w:pStyle w:val="Header"/>
              <w:rPr>
                <w:rFonts w:ascii="Times New Roman" w:hAnsi="Times New Roman"/>
              </w:rPr>
            </w:pPr>
            <w:r w:rsidRPr="003D0D77">
              <w:rPr>
                <w:rFonts w:ascii="Times New Roman" w:hAnsi="Times New Roman"/>
                <w:lang w:val="ru-RU"/>
              </w:rPr>
              <w:t>STUDENTS WILL BE ABLE TO UNDERSTAND</w:t>
            </w:r>
            <w:r w:rsidRPr="003D0D77">
              <w:rPr>
                <w:rFonts w:ascii="Times New Roman" w:hAnsi="Times New Roman"/>
              </w:rPr>
              <w:t> ABOUT BYE-LAW AND NBC REGULATION ALONG WITH ORIENTATION, CLIMATE&amp;COMFORT CONSIDERATION.</w:t>
            </w:r>
          </w:p>
        </w:tc>
      </w:tr>
      <w:tr w:rsidR="002A1C86" w:rsidTr="004D3680">
        <w:trPr>
          <w:trHeight w:val="51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C86" w:rsidRDefault="002A1C86" w:rsidP="001E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CO-3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C86" w:rsidRPr="003D0D77" w:rsidRDefault="002A1C86" w:rsidP="001E2CDE">
            <w:pPr>
              <w:pStyle w:val="Header"/>
              <w:rPr>
                <w:rFonts w:ascii="Times New Roman" w:hAnsi="Times New Roman"/>
              </w:rPr>
            </w:pPr>
            <w:r w:rsidRPr="003D0D77">
              <w:rPr>
                <w:rFonts w:ascii="Times New Roman" w:hAnsi="Times New Roman"/>
                <w:lang w:val="ru-RU"/>
              </w:rPr>
              <w:t>STUDENTS WILL BE ABLE TO UNDERSTAND</w:t>
            </w:r>
            <w:r w:rsidRPr="003D0D77">
              <w:rPr>
                <w:rFonts w:ascii="Times New Roman" w:hAnsi="Times New Roman"/>
              </w:rPr>
              <w:t> BUILDING PLANNING. STUDENTS WILL ABLE TO USE PRINCIPALS OF OF VASTU SHASTRA</w:t>
            </w:r>
          </w:p>
        </w:tc>
      </w:tr>
      <w:tr w:rsidR="002A1C86" w:rsidTr="004D3680">
        <w:trPr>
          <w:trHeight w:val="51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C86" w:rsidRDefault="002A1C86" w:rsidP="001E2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CO-4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C86" w:rsidRPr="003D0D77" w:rsidRDefault="002A1C86" w:rsidP="001E2CDE">
            <w:pPr>
              <w:pStyle w:val="Header"/>
              <w:rPr>
                <w:rFonts w:ascii="Times New Roman" w:hAnsi="Times New Roman"/>
              </w:rPr>
            </w:pPr>
            <w:r w:rsidRPr="003D0D77">
              <w:rPr>
                <w:rFonts w:ascii="Times New Roman" w:hAnsi="Times New Roman"/>
                <w:lang w:val="ru-RU"/>
              </w:rPr>
              <w:t>STUDENTS WILL BE ABLE TO UNDERSTAND</w:t>
            </w:r>
            <w:r w:rsidRPr="003D0D77">
              <w:rPr>
                <w:rFonts w:ascii="Times New Roman" w:hAnsi="Times New Roman"/>
              </w:rPr>
              <w:t> FUNCTIONAL DESIGN AND ACCOMMODATION REQUIREMENTS OF RESIDENTIAL BUILDING AND NON-RESIDENTIAL BUILDING WITH PROVIDING DIFFERENT SERVICES</w:t>
            </w:r>
          </w:p>
        </w:tc>
      </w:tr>
    </w:tbl>
    <w:p w:rsidR="002A1C86" w:rsidRDefault="002A1C86" w:rsidP="002A1C86">
      <w:pPr>
        <w:autoSpaceDE w:val="0"/>
        <w:autoSpaceDN w:val="0"/>
        <w:adjustRightInd w:val="0"/>
        <w:spacing w:after="0"/>
        <w:ind w:right="-288"/>
        <w:jc w:val="right"/>
        <w:rPr>
          <w:rFonts w:ascii="Times New Roman" w:hAnsi="Times New Roman"/>
          <w:sz w:val="24"/>
          <w:szCs w:val="24"/>
        </w:rPr>
      </w:pPr>
    </w:p>
    <w:p w:rsidR="002A1C86" w:rsidRDefault="002A1C86" w:rsidP="002A1C86">
      <w:pPr>
        <w:autoSpaceDE w:val="0"/>
        <w:autoSpaceDN w:val="0"/>
        <w:adjustRightInd w:val="0"/>
        <w:spacing w:after="0"/>
        <w:ind w:right="-28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57"/>
        <w:gridCol w:w="761"/>
        <w:gridCol w:w="575"/>
        <w:gridCol w:w="653"/>
        <w:gridCol w:w="653"/>
        <w:gridCol w:w="653"/>
        <w:gridCol w:w="653"/>
        <w:gridCol w:w="653"/>
        <w:gridCol w:w="653"/>
        <w:gridCol w:w="653"/>
        <w:gridCol w:w="794"/>
        <w:gridCol w:w="900"/>
        <w:gridCol w:w="720"/>
        <w:gridCol w:w="810"/>
      </w:tblGrid>
      <w:tr w:rsidR="002A1C86" w:rsidRPr="004D3680" w:rsidTr="004D3680">
        <w:tc>
          <w:tcPr>
            <w:tcW w:w="1057" w:type="dxa"/>
            <w:vMerge w:val="restart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</w:rPr>
            </w:pPr>
            <w:r w:rsidRPr="004D3680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761" w:type="dxa"/>
            <w:vMerge w:val="restart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</w:rPr>
            </w:pPr>
            <w:r w:rsidRPr="004D3680">
              <w:rPr>
                <w:rFonts w:ascii="Times New Roman" w:hAnsi="Times New Roman"/>
                <w:b/>
              </w:rPr>
              <w:t>COs</w:t>
            </w:r>
          </w:p>
        </w:tc>
        <w:tc>
          <w:tcPr>
            <w:tcW w:w="8370" w:type="dxa"/>
            <w:gridSpan w:val="12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680">
              <w:rPr>
                <w:rFonts w:ascii="Times New Roman" w:hAnsi="Times New Roman"/>
                <w:b/>
                <w:bCs/>
                <w:color w:val="994806"/>
                <w:sz w:val="24"/>
                <w:szCs w:val="24"/>
              </w:rPr>
              <w:t>Program Outcomes (POs)</w:t>
            </w:r>
          </w:p>
        </w:tc>
      </w:tr>
      <w:tr w:rsidR="002A1C86" w:rsidRPr="004D3680" w:rsidTr="004D3680">
        <w:tc>
          <w:tcPr>
            <w:tcW w:w="1057" w:type="dxa"/>
            <w:vMerge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PO-1</w:t>
            </w:r>
          </w:p>
        </w:tc>
        <w:tc>
          <w:tcPr>
            <w:tcW w:w="653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PO-2</w:t>
            </w:r>
          </w:p>
        </w:tc>
        <w:tc>
          <w:tcPr>
            <w:tcW w:w="653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PO-3</w:t>
            </w:r>
          </w:p>
        </w:tc>
        <w:tc>
          <w:tcPr>
            <w:tcW w:w="653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PO-4</w:t>
            </w:r>
          </w:p>
        </w:tc>
        <w:tc>
          <w:tcPr>
            <w:tcW w:w="653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PO-5</w:t>
            </w:r>
          </w:p>
        </w:tc>
        <w:tc>
          <w:tcPr>
            <w:tcW w:w="653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PO-6</w:t>
            </w:r>
          </w:p>
        </w:tc>
        <w:tc>
          <w:tcPr>
            <w:tcW w:w="653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PO-7</w:t>
            </w:r>
          </w:p>
        </w:tc>
        <w:tc>
          <w:tcPr>
            <w:tcW w:w="653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PO-8</w:t>
            </w:r>
          </w:p>
        </w:tc>
        <w:tc>
          <w:tcPr>
            <w:tcW w:w="794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PO-9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PO-10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PO-11</w:t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PO-12</w:t>
            </w:r>
          </w:p>
        </w:tc>
      </w:tr>
      <w:tr w:rsidR="002A1C86" w:rsidRPr="004D3680" w:rsidTr="004D3680">
        <w:tc>
          <w:tcPr>
            <w:tcW w:w="1057" w:type="dxa"/>
            <w:vMerge w:val="restart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  <w:r w:rsidRPr="004D3680">
              <w:rPr>
                <w:rFonts w:ascii="Times New Roman" w:hAnsi="Times New Roman"/>
              </w:rPr>
              <w:t>4CE4-07</w:t>
            </w:r>
          </w:p>
        </w:tc>
        <w:tc>
          <w:tcPr>
            <w:tcW w:w="761" w:type="dxa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  <w:r w:rsidRPr="004D3680">
              <w:rPr>
                <w:rFonts w:ascii="Times New Roman" w:hAnsi="Times New Roman"/>
              </w:rPr>
              <w:t>CO-1</w:t>
            </w:r>
          </w:p>
        </w:tc>
        <w:tc>
          <w:tcPr>
            <w:tcW w:w="575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1C86" w:rsidRPr="004D3680" w:rsidTr="004D3680">
        <w:tc>
          <w:tcPr>
            <w:tcW w:w="1057" w:type="dxa"/>
            <w:vMerge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  <w:r w:rsidRPr="004D3680">
              <w:rPr>
                <w:rFonts w:ascii="Times New Roman" w:hAnsi="Times New Roman"/>
              </w:rPr>
              <w:t>CO-2</w:t>
            </w:r>
          </w:p>
        </w:tc>
        <w:tc>
          <w:tcPr>
            <w:tcW w:w="575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1C86" w:rsidRPr="004D3680" w:rsidTr="004D3680">
        <w:tc>
          <w:tcPr>
            <w:tcW w:w="1057" w:type="dxa"/>
            <w:vMerge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  <w:r w:rsidRPr="004D3680">
              <w:rPr>
                <w:rFonts w:ascii="Times New Roman" w:hAnsi="Times New Roman"/>
              </w:rPr>
              <w:t>CO-3</w:t>
            </w:r>
          </w:p>
        </w:tc>
        <w:tc>
          <w:tcPr>
            <w:tcW w:w="575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1C86" w:rsidRPr="004D3680" w:rsidTr="004D3680">
        <w:tc>
          <w:tcPr>
            <w:tcW w:w="1057" w:type="dxa"/>
            <w:vMerge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vAlign w:val="center"/>
          </w:tcPr>
          <w:p w:rsidR="002A1C86" w:rsidRPr="004D3680" w:rsidRDefault="002A1C86" w:rsidP="004D3680">
            <w:pPr>
              <w:tabs>
                <w:tab w:val="left" w:pos="4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680">
              <w:rPr>
                <w:rFonts w:ascii="Times New Roman" w:hAnsi="Times New Roman"/>
              </w:rPr>
              <w:t>CO-4</w:t>
            </w:r>
          </w:p>
        </w:tc>
        <w:tc>
          <w:tcPr>
            <w:tcW w:w="575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2A1C86" w:rsidRPr="004D3680" w:rsidRDefault="002A1C86" w:rsidP="004D36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2A1C86" w:rsidRDefault="002A1C86" w:rsidP="002A1C86">
      <w:pPr>
        <w:autoSpaceDE w:val="0"/>
        <w:autoSpaceDN w:val="0"/>
        <w:adjustRightInd w:val="0"/>
        <w:spacing w:after="0"/>
        <w:ind w:right="-288"/>
        <w:jc w:val="right"/>
        <w:rPr>
          <w:rFonts w:ascii="Times New Roman" w:hAnsi="Times New Roman"/>
          <w:sz w:val="24"/>
          <w:szCs w:val="24"/>
        </w:rPr>
      </w:pPr>
    </w:p>
    <w:p w:rsidR="002A1C86" w:rsidRDefault="002A1C86" w:rsidP="002A1C86"/>
    <w:tbl>
      <w:tblPr>
        <w:tblStyle w:val="TableGrid"/>
        <w:tblW w:w="10188" w:type="dxa"/>
        <w:tblLook w:val="04A0"/>
      </w:tblPr>
      <w:tblGrid>
        <w:gridCol w:w="2808"/>
        <w:gridCol w:w="1815"/>
        <w:gridCol w:w="1735"/>
        <w:gridCol w:w="1735"/>
        <w:gridCol w:w="2095"/>
      </w:tblGrid>
      <w:tr w:rsidR="002A1C86" w:rsidRPr="004D3680" w:rsidTr="004D3680">
        <w:trPr>
          <w:trHeight w:val="849"/>
        </w:trPr>
        <w:tc>
          <w:tcPr>
            <w:tcW w:w="2808" w:type="dxa"/>
            <w:vMerge w:val="restart"/>
            <w:shd w:val="pct10" w:color="auto" w:fill="auto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</w:rPr>
            </w:pPr>
            <w:r w:rsidRPr="004D3680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1815" w:type="dxa"/>
            <w:vMerge w:val="restart"/>
            <w:shd w:val="pct10" w:color="auto" w:fill="auto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</w:rPr>
            </w:pPr>
            <w:r w:rsidRPr="004D3680">
              <w:rPr>
                <w:rFonts w:ascii="Times New Roman" w:hAnsi="Times New Roman"/>
                <w:b/>
              </w:rPr>
              <w:t>COs</w:t>
            </w:r>
          </w:p>
        </w:tc>
        <w:tc>
          <w:tcPr>
            <w:tcW w:w="5565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680">
              <w:rPr>
                <w:rFonts w:ascii="Times New Roman" w:hAnsi="Times New Roman"/>
                <w:b/>
                <w:bCs/>
                <w:color w:val="994806"/>
                <w:sz w:val="24"/>
                <w:szCs w:val="24"/>
              </w:rPr>
              <w:t>Program Specific Outcomes (PSO)</w:t>
            </w:r>
          </w:p>
        </w:tc>
      </w:tr>
      <w:tr w:rsidR="002A1C86" w:rsidRPr="004D3680" w:rsidTr="004D3680">
        <w:trPr>
          <w:trHeight w:val="151"/>
        </w:trPr>
        <w:tc>
          <w:tcPr>
            <w:tcW w:w="2808" w:type="dxa"/>
            <w:vMerge/>
            <w:shd w:val="pct10" w:color="auto" w:fill="auto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pct10" w:color="auto" w:fill="auto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pct10" w:color="auto" w:fill="auto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PSO-1</w:t>
            </w:r>
          </w:p>
        </w:tc>
        <w:tc>
          <w:tcPr>
            <w:tcW w:w="1735" w:type="dxa"/>
            <w:shd w:val="pct10" w:color="auto" w:fill="auto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PSO-2</w:t>
            </w:r>
          </w:p>
        </w:tc>
        <w:tc>
          <w:tcPr>
            <w:tcW w:w="209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3680">
              <w:rPr>
                <w:rFonts w:ascii="Times New Roman" w:hAnsi="Times New Roman"/>
                <w:b/>
                <w:sz w:val="18"/>
                <w:szCs w:val="18"/>
              </w:rPr>
              <w:t>PSO-3</w:t>
            </w:r>
          </w:p>
        </w:tc>
      </w:tr>
      <w:tr w:rsidR="002A1C86" w:rsidRPr="004D3680" w:rsidTr="004D3680">
        <w:trPr>
          <w:trHeight w:val="283"/>
        </w:trPr>
        <w:tc>
          <w:tcPr>
            <w:tcW w:w="2808" w:type="dxa"/>
            <w:vMerge w:val="restart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  <w:r w:rsidRPr="004D3680">
              <w:rPr>
                <w:rFonts w:ascii="Times New Roman" w:hAnsi="Times New Roman"/>
              </w:rPr>
              <w:t>4CE4-07</w:t>
            </w:r>
          </w:p>
        </w:tc>
        <w:tc>
          <w:tcPr>
            <w:tcW w:w="1815" w:type="dxa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  <w:r w:rsidRPr="004D3680">
              <w:rPr>
                <w:rFonts w:ascii="Times New Roman" w:hAnsi="Times New Roman"/>
              </w:rPr>
              <w:t>CO-1</w:t>
            </w:r>
          </w:p>
        </w:tc>
        <w:tc>
          <w:tcPr>
            <w:tcW w:w="173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1C86" w:rsidRPr="004D3680" w:rsidTr="004D3680">
        <w:trPr>
          <w:trHeight w:val="151"/>
        </w:trPr>
        <w:tc>
          <w:tcPr>
            <w:tcW w:w="2808" w:type="dxa"/>
            <w:vMerge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  <w:r w:rsidRPr="004D3680">
              <w:rPr>
                <w:rFonts w:ascii="Times New Roman" w:hAnsi="Times New Roman"/>
              </w:rPr>
              <w:t>CO-2</w:t>
            </w:r>
          </w:p>
        </w:tc>
        <w:tc>
          <w:tcPr>
            <w:tcW w:w="173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A1C86" w:rsidRPr="004D3680" w:rsidTr="004D3680">
        <w:trPr>
          <w:trHeight w:val="151"/>
        </w:trPr>
        <w:tc>
          <w:tcPr>
            <w:tcW w:w="2808" w:type="dxa"/>
            <w:vMerge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  <w:r w:rsidRPr="004D3680">
              <w:rPr>
                <w:rFonts w:ascii="Times New Roman" w:hAnsi="Times New Roman"/>
              </w:rPr>
              <w:t>CO-3</w:t>
            </w:r>
          </w:p>
        </w:tc>
        <w:tc>
          <w:tcPr>
            <w:tcW w:w="173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A1C86" w:rsidRPr="004D3680" w:rsidTr="004D3680">
        <w:trPr>
          <w:trHeight w:val="151"/>
        </w:trPr>
        <w:tc>
          <w:tcPr>
            <w:tcW w:w="2808" w:type="dxa"/>
            <w:vMerge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15" w:type="dxa"/>
            <w:vAlign w:val="center"/>
          </w:tcPr>
          <w:p w:rsidR="002A1C86" w:rsidRPr="004D3680" w:rsidRDefault="002A1C86" w:rsidP="001E2CDE">
            <w:pPr>
              <w:tabs>
                <w:tab w:val="left" w:pos="42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680">
              <w:rPr>
                <w:rFonts w:ascii="Times New Roman" w:hAnsi="Times New Roman"/>
              </w:rPr>
              <w:t>CO-4</w:t>
            </w:r>
          </w:p>
        </w:tc>
        <w:tc>
          <w:tcPr>
            <w:tcW w:w="173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5" w:type="dxa"/>
            <w:vAlign w:val="center"/>
          </w:tcPr>
          <w:p w:rsidR="002A1C86" w:rsidRPr="004D3680" w:rsidRDefault="002A1C86" w:rsidP="001E2CD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6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2A1C86" w:rsidRDefault="002A1C86" w:rsidP="002A1C86"/>
    <w:p w:rsidR="0092578A" w:rsidRDefault="0092578A" w:rsidP="008D14B3">
      <w:pPr>
        <w:ind w:firstLine="72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B3781" w:rsidRDefault="00FB3781" w:rsidP="008D14B3">
      <w:pPr>
        <w:ind w:firstLine="72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FB3781" w:rsidRDefault="00FB3781" w:rsidP="00FB3781">
      <w:pPr>
        <w:ind w:firstLine="7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711825" cy="7825740"/>
            <wp:effectExtent l="19050" t="0" r="3175" b="0"/>
            <wp:docPr id="3" name="Picture 3" descr="C:\Users\CIVIL STAFF ROOM\Desktop\IV sem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VIL STAFF ROOM\Desktop\IV sem schem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782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81" w:rsidRDefault="00FB3781" w:rsidP="00FB3781">
      <w:pPr>
        <w:ind w:firstLine="720"/>
        <w:rPr>
          <w:rFonts w:ascii="Times New Roman" w:hAnsi="Times New Roman"/>
          <w:sz w:val="32"/>
          <w:szCs w:val="32"/>
          <w:lang w:val="en-US"/>
        </w:rPr>
      </w:pPr>
    </w:p>
    <w:p w:rsidR="00FB3781" w:rsidRDefault="00FB3781" w:rsidP="00FB3781">
      <w:pPr>
        <w:ind w:firstLine="7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854700" cy="7350760"/>
            <wp:effectExtent l="19050" t="0" r="0" b="0"/>
            <wp:docPr id="4" name="Picture 4" descr="C:\Users\CIVIL STAFF ROOM\Desktop\IV sem Sylla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VIL STAFF ROOM\Desktop\IV sem Syllabu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735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81" w:rsidRDefault="00FB3781" w:rsidP="00FB3781">
      <w:pPr>
        <w:ind w:firstLine="720"/>
        <w:rPr>
          <w:rFonts w:ascii="Times New Roman" w:hAnsi="Times New Roman"/>
          <w:sz w:val="32"/>
          <w:szCs w:val="32"/>
          <w:lang w:val="en-US"/>
        </w:rPr>
      </w:pPr>
    </w:p>
    <w:p w:rsidR="00342CEA" w:rsidRPr="003B7F81" w:rsidRDefault="00342CEA" w:rsidP="00342CEA">
      <w:pPr>
        <w:jc w:val="center"/>
        <w:rPr>
          <w:rFonts w:ascii="Times New Roman" w:hAnsi="Times New Roman"/>
          <w:sz w:val="20"/>
        </w:rPr>
      </w:pPr>
      <w:r w:rsidRPr="003B7F81">
        <w:rPr>
          <w:rFonts w:ascii="Times New Roman" w:hAnsi="Times New Roman"/>
          <w:sz w:val="20"/>
        </w:rPr>
        <w:t>JAIPUR ENGINEERING COLLEGE AND RESEARCH CENTER</w:t>
      </w:r>
    </w:p>
    <w:p w:rsidR="00342CEA" w:rsidRPr="003B7F81" w:rsidRDefault="00342CEA" w:rsidP="00342CEA">
      <w:pPr>
        <w:jc w:val="center"/>
        <w:rPr>
          <w:rFonts w:ascii="Times New Roman" w:hAnsi="Times New Roman"/>
          <w:b/>
          <w:sz w:val="20"/>
          <w:szCs w:val="28"/>
        </w:rPr>
      </w:pPr>
      <w:r w:rsidRPr="003B7F81">
        <w:rPr>
          <w:rFonts w:ascii="Times New Roman" w:hAnsi="Times New Roman"/>
          <w:sz w:val="20"/>
        </w:rPr>
        <w:lastRenderedPageBreak/>
        <w:t xml:space="preserve">Department of </w:t>
      </w:r>
      <w:r w:rsidRPr="003B7F81">
        <w:rPr>
          <w:rFonts w:ascii="Times New Roman" w:hAnsi="Times New Roman"/>
          <w:sz w:val="20"/>
          <w:szCs w:val="28"/>
        </w:rPr>
        <w:t>CIVIL ENGINEERING</w:t>
      </w:r>
      <w:r w:rsidRPr="003B7F81">
        <w:rPr>
          <w:rFonts w:ascii="Times New Roman" w:hAnsi="Times New Roman"/>
          <w:b/>
          <w:sz w:val="20"/>
          <w:szCs w:val="28"/>
        </w:rPr>
        <w:t xml:space="preserve"> </w:t>
      </w:r>
    </w:p>
    <w:p w:rsidR="00342CEA" w:rsidRPr="003B7F81" w:rsidRDefault="00342CEA" w:rsidP="00342CEA">
      <w:pPr>
        <w:jc w:val="center"/>
        <w:rPr>
          <w:rFonts w:ascii="Times New Roman" w:hAnsi="Times New Roman"/>
          <w:b/>
          <w:sz w:val="20"/>
          <w:szCs w:val="28"/>
        </w:rPr>
      </w:pPr>
      <w:r w:rsidRPr="003B7F81">
        <w:rPr>
          <w:rFonts w:ascii="Times New Roman" w:hAnsi="Times New Roman"/>
          <w:b/>
          <w:sz w:val="20"/>
          <w:szCs w:val="28"/>
        </w:rPr>
        <w:t>LECTURE PLAN</w:t>
      </w:r>
    </w:p>
    <w:p w:rsidR="00342CEA" w:rsidRPr="003B7F81" w:rsidRDefault="00342CEA" w:rsidP="00342CEA">
      <w:pPr>
        <w:spacing w:after="0" w:line="240" w:lineRule="auto"/>
        <w:rPr>
          <w:rFonts w:ascii="Times New Roman" w:hAnsi="Times New Roman"/>
          <w:b/>
          <w:sz w:val="18"/>
        </w:rPr>
      </w:pPr>
      <w:r w:rsidRPr="003B7F81">
        <w:rPr>
          <w:rFonts w:ascii="Times New Roman" w:hAnsi="Times New Roman"/>
          <w:b/>
          <w:sz w:val="20"/>
          <w:szCs w:val="28"/>
        </w:rPr>
        <w:t>Subject:</w:t>
      </w:r>
      <w:r w:rsidRPr="003B7F81">
        <w:rPr>
          <w:rFonts w:ascii="Times New Roman" w:hAnsi="Times New Roman"/>
          <w:b/>
          <w:sz w:val="18"/>
        </w:rPr>
        <w:t xml:space="preserve"> </w:t>
      </w:r>
      <w:r w:rsidRPr="003B7F81">
        <w:rPr>
          <w:rFonts w:ascii="Times New Roman" w:hAnsi="Times New Roman"/>
          <w:b/>
          <w:bCs/>
          <w:sz w:val="20"/>
          <w:szCs w:val="24"/>
        </w:rPr>
        <w:t>4CE4-07: BUILDING PLANNING</w:t>
      </w:r>
    </w:p>
    <w:p w:rsidR="00342CEA" w:rsidRPr="003B7F81" w:rsidRDefault="00342CEA" w:rsidP="00342C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4"/>
        </w:rPr>
      </w:pPr>
      <w:r w:rsidRPr="003B7F81">
        <w:rPr>
          <w:rFonts w:ascii="Times New Roman" w:eastAsia="Times New Roman" w:hAnsi="Times New Roman"/>
          <w:b/>
          <w:bCs/>
          <w:color w:val="000000"/>
          <w:sz w:val="20"/>
          <w:szCs w:val="24"/>
        </w:rPr>
        <w:t>No. of Lecture Req./(Avl.) : /(28)</w:t>
      </w:r>
    </w:p>
    <w:p w:rsidR="00342CEA" w:rsidRPr="009600A1" w:rsidRDefault="00342CEA" w:rsidP="00342C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4"/>
        </w:rPr>
        <w:t>Semester</w:t>
      </w:r>
      <w:r w:rsidR="009600A1">
        <w:rPr>
          <w:rFonts w:ascii="Times New Roman" w:eastAsia="Times New Roman" w:hAnsi="Times New Roman"/>
          <w:b/>
          <w:bCs/>
          <w:color w:val="000000"/>
          <w:sz w:val="20"/>
          <w:szCs w:val="24"/>
        </w:rPr>
        <w:t xml:space="preserve"> Starting: </w:t>
      </w:r>
      <w:r w:rsidR="009600A1">
        <w:rPr>
          <w:rFonts w:ascii="Times New Roman" w:eastAsia="Times New Roman" w:hAnsi="Times New Roman"/>
          <w:b/>
          <w:bCs/>
          <w:color w:val="000000"/>
          <w:sz w:val="20"/>
          <w:szCs w:val="24"/>
          <w:lang w:val="en-US"/>
        </w:rPr>
        <w:t>…</w:t>
      </w:r>
      <w:r w:rsidRPr="003B7F81">
        <w:rPr>
          <w:rFonts w:ascii="Times New Roman" w:eastAsia="Times New Roman" w:hAnsi="Times New Roman"/>
          <w:b/>
          <w:bCs/>
          <w:color w:val="000000"/>
          <w:sz w:val="20"/>
          <w:szCs w:val="24"/>
        </w:rPr>
        <w:t>.01.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4"/>
        </w:rPr>
        <w:t>202</w:t>
      </w:r>
      <w:r w:rsidR="009600A1">
        <w:rPr>
          <w:rFonts w:ascii="Times New Roman" w:eastAsia="Times New Roman" w:hAnsi="Times New Roman"/>
          <w:b/>
          <w:bCs/>
          <w:color w:val="000000"/>
          <w:sz w:val="20"/>
          <w:szCs w:val="24"/>
          <w:lang w:val="en-US"/>
        </w:rPr>
        <w:t>1</w:t>
      </w:r>
      <w:r w:rsidRPr="003B7F81">
        <w:rPr>
          <w:rFonts w:ascii="Times New Roman" w:eastAsia="Times New Roman" w:hAnsi="Times New Roman"/>
          <w:color w:val="000000"/>
          <w:sz w:val="20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</w:rPr>
        <w:t xml:space="preserve">                                              </w:t>
      </w:r>
      <w:r w:rsidRPr="003B7F81">
        <w:rPr>
          <w:rFonts w:ascii="Times New Roman" w:eastAsia="Times New Roman" w:hAnsi="Times New Roman"/>
          <w:color w:val="000000"/>
          <w:sz w:val="20"/>
          <w:szCs w:val="24"/>
        </w:rPr>
        <w:t xml:space="preserve"> </w:t>
      </w:r>
      <w:r w:rsidRPr="003B7F81">
        <w:rPr>
          <w:rFonts w:ascii="Times New Roman" w:eastAsia="Times New Roman" w:hAnsi="Times New Roman"/>
          <w:b/>
          <w:bCs/>
          <w:color w:val="000000"/>
          <w:sz w:val="20"/>
          <w:szCs w:val="24"/>
        </w:rPr>
        <w:t>Semester Ending:</w:t>
      </w:r>
      <w:r w:rsidR="009600A1">
        <w:rPr>
          <w:rFonts w:ascii="Times New Roman" w:eastAsia="Times New Roman" w:hAnsi="Times New Roman"/>
          <w:b/>
          <w:bCs/>
          <w:color w:val="000000"/>
          <w:sz w:val="20"/>
          <w:szCs w:val="24"/>
        </w:rPr>
        <w:t xml:space="preserve"> …/0../202</w:t>
      </w:r>
      <w:r w:rsidR="009600A1">
        <w:rPr>
          <w:rFonts w:ascii="Times New Roman" w:eastAsia="Times New Roman" w:hAnsi="Times New Roman"/>
          <w:b/>
          <w:bCs/>
          <w:color w:val="000000"/>
          <w:sz w:val="20"/>
          <w:szCs w:val="24"/>
          <w:lang w:val="en-US"/>
        </w:rPr>
        <w:t>1</w:t>
      </w:r>
    </w:p>
    <w:p w:rsidR="00342CEA" w:rsidRPr="003B7F81" w:rsidRDefault="00342CEA" w:rsidP="00342C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4"/>
        </w:rPr>
      </w:pPr>
    </w:p>
    <w:tbl>
      <w:tblPr>
        <w:tblW w:w="10905" w:type="dxa"/>
        <w:tblInd w:w="-223" w:type="dxa"/>
        <w:tblLook w:val="04A0"/>
      </w:tblPr>
      <w:tblGrid>
        <w:gridCol w:w="735"/>
        <w:gridCol w:w="6120"/>
        <w:gridCol w:w="748"/>
        <w:gridCol w:w="734"/>
        <w:gridCol w:w="990"/>
        <w:gridCol w:w="1578"/>
      </w:tblGrid>
      <w:tr w:rsidR="00342CEA" w:rsidRPr="003B7F81" w:rsidTr="009600A1">
        <w:trPr>
          <w:trHeight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  <w:t>Unit No./ Total lec. Req.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  <w:t xml:space="preserve">Topics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  <w:t>Lect. Req.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  <w:t>Lect. No.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  <w:t>Date of Delivery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  <w:t>Remark/</w:t>
            </w: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</w:rPr>
              <w:br/>
              <w:t>Actual lect. Taken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scope, objective and outcome of subject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>Introduction</w:t>
            </w:r>
            <w:r w:rsidRPr="003B7F81">
              <w:rPr>
                <w:rFonts w:ascii="Times New Roman" w:hAnsi="Times New Roman"/>
                <w:sz w:val="20"/>
                <w:szCs w:val="24"/>
              </w:rPr>
              <w:t>: Types of buildings, criteria for location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site selection, site plan and its detail.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Sun Consideration : </w:t>
            </w:r>
            <w:r w:rsidRPr="003B7F81">
              <w:rPr>
                <w:rFonts w:ascii="Times New Roman" w:hAnsi="Times New Roman"/>
                <w:sz w:val="20"/>
                <w:szCs w:val="24"/>
              </w:rPr>
              <w:t>Different methods of drawing sun chart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Sun shading devices,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design of louvers.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>Climatic and comfort Consideration</w:t>
            </w:r>
            <w:r w:rsidRPr="003B7F81">
              <w:rPr>
                <w:rFonts w:ascii="Times New Roman" w:hAnsi="Times New Roman"/>
                <w:sz w:val="20"/>
                <w:szCs w:val="24"/>
              </w:rPr>
              <w:t>: Elements of climate,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4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Global climate, climatic zones of India,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thermal comfort, biclimatic chart,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Orientation: </w:t>
            </w:r>
            <w:r w:rsidRPr="003B7F81">
              <w:rPr>
                <w:rFonts w:ascii="Times New Roman" w:hAnsi="Times New Roman"/>
                <w:sz w:val="20"/>
                <w:szCs w:val="24"/>
              </w:rPr>
              <w:t>Meaning, factors affecting orientation, orientation criteria for tropical climate.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61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Building Bye Laws and NBC Regulations: </w:t>
            </w:r>
            <w:r w:rsidRPr="003B7F81">
              <w:rPr>
                <w:rFonts w:ascii="Times New Roman" w:hAnsi="Times New Roman"/>
                <w:sz w:val="20"/>
                <w:szCs w:val="24"/>
              </w:rPr>
              <w:t>Objective of by-laws, regulation regarding;</w:t>
            </w:r>
          </w:p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means of access, lines of building frontages, covered area, floor area ratio,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open spaces around buildings, height &amp; sizes of rooms, plinth regulation.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Principles of Planning: </w:t>
            </w:r>
            <w:r w:rsidRPr="003B7F81">
              <w:rPr>
                <w:rFonts w:ascii="Times New Roman" w:hAnsi="Times New Roman"/>
                <w:sz w:val="20"/>
                <w:szCs w:val="24"/>
              </w:rPr>
              <w:t>Different factors affecting planning viz-aspect, prospect,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furniture requirement, roominess, grouping,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circulation, elegance, privacy etc.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Vastu Shastra In Modern Building planning: </w:t>
            </w:r>
            <w:r w:rsidRPr="003B7F81">
              <w:rPr>
                <w:rFonts w:ascii="Times New Roman" w:hAnsi="Times New Roman"/>
                <w:sz w:val="20"/>
                <w:szCs w:val="24"/>
              </w:rPr>
              <w:t>Factors considered in Vastu,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342CEA" w:rsidRPr="003B7F81" w:rsidTr="009600A1">
        <w:trPr>
          <w:trHeight w:val="6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site selection, orientation, planning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design of residential buildings, school/hospital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Functional Design And Accommodation Requirements Of Non-Residential Buildings: </w:t>
            </w:r>
            <w:r w:rsidRPr="003B7F81">
              <w:rPr>
                <w:rFonts w:ascii="Times New Roman" w:hAnsi="Times New Roman"/>
                <w:sz w:val="20"/>
                <w:szCs w:val="24"/>
              </w:rPr>
              <w:t>viz-school buildings,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rest house, primary health centers,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post office etc.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B7F81">
              <w:rPr>
                <w:rFonts w:ascii="Times New Roman" w:hAnsi="Times New Roman"/>
                <w:b/>
                <w:bCs/>
                <w:sz w:val="20"/>
                <w:szCs w:val="24"/>
              </w:rPr>
              <w:t>Services in Buildings</w:t>
            </w:r>
          </w:p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(A) Lighting and ventilation, doors and windows, lifts.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(B) Acoustics, sound insulation and noise control.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342CEA" w:rsidRPr="003B7F81" w:rsidTr="009600A1">
        <w:trPr>
          <w:trHeight w:val="319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</w:rPr>
            </w:pPr>
            <w:r w:rsidRPr="003B7F81">
              <w:rPr>
                <w:rFonts w:ascii="Times New Roman" w:hAnsi="Times New Roman"/>
                <w:sz w:val="20"/>
                <w:szCs w:val="24"/>
              </w:rPr>
              <w:t>(C) Fire fighting provisions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CEA" w:rsidRPr="003B7F81" w:rsidRDefault="00342CEA" w:rsidP="00632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EA" w:rsidRPr="003B7F81" w:rsidRDefault="00342CEA" w:rsidP="00632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</w:tr>
    </w:tbl>
    <w:p w:rsidR="00E9761C" w:rsidRDefault="00E9761C" w:rsidP="00813369">
      <w:pPr>
        <w:autoSpaceDE w:val="0"/>
        <w:autoSpaceDN w:val="0"/>
        <w:adjustRightInd w:val="0"/>
        <w:spacing w:after="0"/>
        <w:ind w:left="-576" w:right="-576"/>
        <w:jc w:val="center"/>
        <w:rPr>
          <w:rFonts w:ascii="Times New Roman" w:hAnsi="Times New Roman"/>
          <w:b/>
          <w:bCs/>
          <w:sz w:val="36"/>
          <w:szCs w:val="32"/>
          <w:lang w:val="en-US"/>
        </w:rPr>
      </w:pPr>
    </w:p>
    <w:p w:rsidR="00D630CB" w:rsidRPr="00324CE8" w:rsidRDefault="00D630CB" w:rsidP="00D630CB">
      <w:pPr>
        <w:spacing w:line="36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24CE8">
        <w:rPr>
          <w:rFonts w:ascii="Times New Roman" w:hAnsi="Times New Roman"/>
          <w:iCs/>
          <w:sz w:val="24"/>
          <w:szCs w:val="24"/>
          <w:u w:val="single"/>
        </w:rPr>
        <w:lastRenderedPageBreak/>
        <w:t>Assignment -I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>Q.1  Define the following terms.</w:t>
      </w:r>
    </w:p>
    <w:p w:rsidR="00D630CB" w:rsidRPr="00324CE8" w:rsidRDefault="00D630CB" w:rsidP="00D630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324CE8">
        <w:rPr>
          <w:rFonts w:ascii="Times New Roman" w:hAnsi="Times New Roman" w:cs="Times New Roman"/>
          <w:iCs/>
          <w:sz w:val="24"/>
          <w:szCs w:val="24"/>
        </w:rPr>
        <w:t xml:space="preserve">               1. Building         2. Site Plan     3. Louvers   4. Climate     5. Sun Chart</w:t>
      </w:r>
    </w:p>
    <w:p w:rsidR="00D630CB" w:rsidRPr="00324CE8" w:rsidRDefault="00D630CB" w:rsidP="00D630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 w:rsidRPr="00324CE8">
        <w:rPr>
          <w:rFonts w:ascii="Times New Roman" w:hAnsi="Times New Roman" w:cs="Times New Roman"/>
          <w:iCs/>
          <w:sz w:val="24"/>
          <w:szCs w:val="24"/>
        </w:rPr>
        <w:t>Orientation     7. Thermal Comfort     8. FAR   9. Open space   10. Grouping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 xml:space="preserve">Q. 2. Write a scope, objective and outcome of Building Planning.          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 xml:space="preserve">Q. 3. </w:t>
      </w:r>
      <w:r w:rsidRPr="00324CE8">
        <w:rPr>
          <w:rFonts w:ascii="Times New Roman" w:hAnsi="Times New Roman"/>
          <w:sz w:val="24"/>
          <w:szCs w:val="24"/>
        </w:rPr>
        <w:t>Draw the sun chart and its application.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hAnsi="Times New Roman"/>
          <w:sz w:val="24"/>
          <w:szCs w:val="24"/>
        </w:rPr>
        <w:t xml:space="preserve">Q.4. </w:t>
      </w:r>
      <w:r w:rsidRPr="00324CE8">
        <w:rPr>
          <w:rFonts w:ascii="Times New Roman" w:hAnsi="Times New Roman"/>
          <w:iCs/>
          <w:sz w:val="24"/>
          <w:szCs w:val="24"/>
        </w:rPr>
        <w:t>How are the building classified as per NBC of India?</w:t>
      </w:r>
    </w:p>
    <w:p w:rsidR="00D630CB" w:rsidRPr="00324CE8" w:rsidRDefault="00D630CB" w:rsidP="00D630CB">
      <w:pPr>
        <w:spacing w:line="36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24CE8">
        <w:rPr>
          <w:rFonts w:ascii="Times New Roman" w:hAnsi="Times New Roman"/>
          <w:iCs/>
          <w:sz w:val="24"/>
          <w:szCs w:val="24"/>
          <w:u w:val="single"/>
        </w:rPr>
        <w:t>Assignment –II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hAnsi="Times New Roman"/>
          <w:sz w:val="24"/>
          <w:szCs w:val="24"/>
        </w:rPr>
        <w:t xml:space="preserve">Q.1 </w:t>
      </w:r>
      <w:r w:rsidRPr="00324CE8">
        <w:rPr>
          <w:rFonts w:ascii="Times New Roman" w:hAnsi="Times New Roman"/>
          <w:iCs/>
          <w:sz w:val="24"/>
          <w:szCs w:val="24"/>
        </w:rPr>
        <w:t>Describe the criteria for location and site selection in building.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 xml:space="preserve">Q. 2. What is the covered area &amp; floor area ratio, explain it.             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>Q.3.</w:t>
      </w:r>
      <w:r w:rsidRPr="00324CE8">
        <w:rPr>
          <w:rFonts w:ascii="Times New Roman" w:hAnsi="Times New Roman"/>
          <w:sz w:val="24"/>
          <w:szCs w:val="24"/>
        </w:rPr>
        <w:t xml:space="preserve"> What is planning? Discuss various principles of planning.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>Q.4.</w:t>
      </w:r>
      <w:r w:rsidRPr="00324CE8">
        <w:rPr>
          <w:rFonts w:ascii="Times New Roman" w:hAnsi="Times New Roman"/>
          <w:sz w:val="24"/>
          <w:szCs w:val="24"/>
        </w:rPr>
        <w:t xml:space="preserve"> Write down the comfort conditions in building.</w:t>
      </w:r>
    </w:p>
    <w:p w:rsidR="00D630CB" w:rsidRPr="00324CE8" w:rsidRDefault="00D630CB" w:rsidP="00D630CB">
      <w:pPr>
        <w:spacing w:line="36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24CE8">
        <w:rPr>
          <w:rFonts w:ascii="Times New Roman" w:hAnsi="Times New Roman"/>
          <w:iCs/>
          <w:sz w:val="24"/>
          <w:szCs w:val="24"/>
          <w:u w:val="single"/>
        </w:rPr>
        <w:t>Assignment –III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>Q. 1. Define the following terms.</w:t>
      </w:r>
    </w:p>
    <w:p w:rsidR="00D630CB" w:rsidRPr="00324CE8" w:rsidRDefault="00D630CB" w:rsidP="00D630CB">
      <w:pPr>
        <w:jc w:val="both"/>
        <w:rPr>
          <w:rFonts w:ascii="Times New Roman" w:eastAsia="Times New Roman" w:hAnsi="Times New Roman"/>
        </w:rPr>
      </w:pPr>
      <w:r w:rsidRPr="00324CE8">
        <w:rPr>
          <w:rFonts w:ascii="Times New Roman" w:hAnsi="Times New Roman"/>
          <w:color w:val="1F497D" w:themeColor="text2"/>
          <w:sz w:val="24"/>
          <w:szCs w:val="24"/>
        </w:rPr>
        <w:t xml:space="preserve">1. </w:t>
      </w:r>
      <w:r w:rsidRPr="00324CE8">
        <w:rPr>
          <w:rFonts w:ascii="Times New Roman" w:eastAsia="Times New Roman" w:hAnsi="Times New Roman"/>
          <w:sz w:val="24"/>
          <w:szCs w:val="24"/>
        </w:rPr>
        <w:t>Cooling and heating in building</w:t>
      </w:r>
      <w:r w:rsidRPr="00324CE8">
        <w:rPr>
          <w:rFonts w:ascii="Times New Roman" w:eastAsia="Times New Roman" w:hAnsi="Times New Roman"/>
          <w:sz w:val="24"/>
          <w:szCs w:val="24"/>
        </w:rPr>
        <w:tab/>
        <w:t xml:space="preserve">               2. Plan</w:t>
      </w:r>
      <w:r w:rsidRPr="00324CE8">
        <w:rPr>
          <w:rFonts w:ascii="Times New Roman" w:eastAsia="Times New Roman" w:hAnsi="Times New Roman"/>
          <w:sz w:val="24"/>
          <w:szCs w:val="24"/>
        </w:rPr>
        <w:tab/>
      </w:r>
      <w:r w:rsidRPr="00324CE8">
        <w:rPr>
          <w:rFonts w:ascii="Times New Roman" w:eastAsia="Times New Roman" w:hAnsi="Times New Roman"/>
          <w:sz w:val="24"/>
          <w:szCs w:val="24"/>
        </w:rPr>
        <w:tab/>
        <w:t xml:space="preserve">3. Elevation </w:t>
      </w:r>
      <w:r w:rsidRPr="00324CE8">
        <w:rPr>
          <w:rFonts w:ascii="Times New Roman" w:eastAsia="Times New Roman" w:hAnsi="Times New Roman"/>
          <w:sz w:val="24"/>
          <w:szCs w:val="24"/>
        </w:rPr>
        <w:tab/>
        <w:t xml:space="preserve">                           4. Sectional elevation     5. Circulation space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>Q. 2. Define the following terms.</w:t>
      </w:r>
    </w:p>
    <w:p w:rsidR="00D630CB" w:rsidRPr="00324CE8" w:rsidRDefault="00D630CB" w:rsidP="00D630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4CE8">
        <w:rPr>
          <w:rFonts w:ascii="Times New Roman" w:eastAsia="Times New Roman" w:hAnsi="Times New Roman"/>
          <w:sz w:val="24"/>
          <w:szCs w:val="24"/>
        </w:rPr>
        <w:t>1. Ventilation</w:t>
      </w:r>
      <w:r w:rsidRPr="00324CE8">
        <w:rPr>
          <w:rFonts w:ascii="Times New Roman" w:eastAsia="Times New Roman" w:hAnsi="Times New Roman"/>
          <w:sz w:val="24"/>
          <w:szCs w:val="24"/>
        </w:rPr>
        <w:tab/>
        <w:t xml:space="preserve">   2. Noise pollution</w:t>
      </w:r>
      <w:r w:rsidRPr="00324CE8">
        <w:rPr>
          <w:rFonts w:ascii="Times New Roman" w:eastAsia="Times New Roman" w:hAnsi="Times New Roman"/>
          <w:sz w:val="24"/>
          <w:szCs w:val="24"/>
        </w:rPr>
        <w:tab/>
        <w:t>3. Sound insulation</w:t>
      </w:r>
      <w:r w:rsidRPr="00324CE8">
        <w:rPr>
          <w:rFonts w:ascii="Times New Roman" w:eastAsia="Times New Roman" w:hAnsi="Times New Roman"/>
          <w:sz w:val="24"/>
          <w:szCs w:val="24"/>
        </w:rPr>
        <w:tab/>
        <w:t xml:space="preserve">4. Fire fighting provisions      </w:t>
      </w:r>
    </w:p>
    <w:p w:rsidR="00D630CB" w:rsidRPr="00324CE8" w:rsidRDefault="00D630CB" w:rsidP="00D630CB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4"/>
          <w:szCs w:val="24"/>
        </w:rPr>
      </w:pPr>
      <w:r w:rsidRPr="00324CE8">
        <w:rPr>
          <w:rFonts w:ascii="Times New Roman" w:eastAsia="Times New Roman" w:hAnsi="Times New Roman"/>
          <w:sz w:val="24"/>
          <w:szCs w:val="24"/>
        </w:rPr>
        <w:t>5. Types of doors and windows</w:t>
      </w:r>
      <w:r w:rsidRPr="00324CE8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 xml:space="preserve">Q.3. </w:t>
      </w:r>
      <w:r w:rsidRPr="00324CE8">
        <w:rPr>
          <w:rFonts w:ascii="Times New Roman" w:eastAsia="Times New Roman" w:hAnsi="Times New Roman"/>
          <w:sz w:val="24"/>
          <w:szCs w:val="24"/>
        </w:rPr>
        <w:t>Design and draw the plan of residential building on a plot of 30’ X 60’ road is on the north side of the plot.</w:t>
      </w: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hAnsi="Times New Roman"/>
          <w:iCs/>
          <w:sz w:val="24"/>
          <w:szCs w:val="24"/>
        </w:rPr>
        <w:t xml:space="preserve">Q.4. </w:t>
      </w:r>
      <w:r w:rsidRPr="00324CE8">
        <w:rPr>
          <w:rFonts w:ascii="Times New Roman" w:eastAsia="Times New Roman" w:hAnsi="Times New Roman"/>
          <w:sz w:val="24"/>
          <w:szCs w:val="24"/>
        </w:rPr>
        <w:t>Which factors of “VASTU SASTRA” is affected planning and orientation of residential building.</w:t>
      </w:r>
    </w:p>
    <w:p w:rsidR="00D630CB" w:rsidRPr="00324CE8" w:rsidRDefault="00D630CB" w:rsidP="00D630CB">
      <w:pPr>
        <w:spacing w:line="36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24CE8">
        <w:rPr>
          <w:rFonts w:ascii="Times New Roman" w:hAnsi="Times New Roman"/>
          <w:iCs/>
          <w:sz w:val="24"/>
          <w:szCs w:val="24"/>
          <w:u w:val="single"/>
        </w:rPr>
        <w:lastRenderedPageBreak/>
        <w:t>Assignment –IV</w:t>
      </w:r>
    </w:p>
    <w:p w:rsidR="00D630CB" w:rsidRPr="00324CE8" w:rsidRDefault="00D630CB" w:rsidP="00D630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24CE8">
        <w:rPr>
          <w:rFonts w:ascii="Times New Roman" w:eastAsia="Times New Roman" w:hAnsi="Times New Roman"/>
          <w:sz w:val="24"/>
          <w:szCs w:val="24"/>
        </w:rPr>
        <w:t xml:space="preserve">Q.1. What are the objects of building? State the provision of lighting and ventilation according to different climate in India. </w:t>
      </w:r>
      <w:r w:rsidRPr="00324CE8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Pr="00324CE8">
        <w:rPr>
          <w:rFonts w:ascii="Times New Roman" w:eastAsia="Times New Roman" w:hAnsi="Times New Roman"/>
          <w:sz w:val="24"/>
          <w:szCs w:val="24"/>
        </w:rPr>
        <w:tab/>
      </w:r>
      <w:r w:rsidRPr="00324CE8">
        <w:rPr>
          <w:rFonts w:ascii="Times New Roman" w:eastAsia="Times New Roman" w:hAnsi="Times New Roman"/>
          <w:sz w:val="24"/>
          <w:szCs w:val="24"/>
        </w:rPr>
        <w:tab/>
      </w:r>
      <w:r w:rsidRPr="00324CE8">
        <w:rPr>
          <w:rFonts w:ascii="Times New Roman" w:eastAsia="Times New Roman" w:hAnsi="Times New Roman"/>
          <w:sz w:val="24"/>
          <w:szCs w:val="24"/>
        </w:rPr>
        <w:tab/>
      </w:r>
      <w:r w:rsidRPr="00324CE8">
        <w:rPr>
          <w:rFonts w:ascii="Times New Roman" w:eastAsia="Times New Roman" w:hAnsi="Times New Roman"/>
          <w:sz w:val="24"/>
          <w:szCs w:val="24"/>
        </w:rPr>
        <w:tab/>
      </w:r>
      <w:r w:rsidRPr="00324CE8">
        <w:rPr>
          <w:rFonts w:ascii="Times New Roman" w:eastAsia="Times New Roman" w:hAnsi="Times New Roman"/>
          <w:sz w:val="24"/>
          <w:szCs w:val="24"/>
        </w:rPr>
        <w:tab/>
      </w:r>
      <w:r w:rsidRPr="00324CE8">
        <w:rPr>
          <w:rFonts w:ascii="Times New Roman" w:eastAsia="Times New Roman" w:hAnsi="Times New Roman"/>
          <w:sz w:val="24"/>
          <w:szCs w:val="24"/>
        </w:rPr>
        <w:tab/>
      </w:r>
      <w:r w:rsidRPr="00324CE8">
        <w:rPr>
          <w:rFonts w:ascii="Times New Roman" w:eastAsia="Times New Roman" w:hAnsi="Times New Roman"/>
          <w:sz w:val="24"/>
          <w:szCs w:val="24"/>
        </w:rPr>
        <w:tab/>
      </w:r>
      <w:r w:rsidRPr="00324CE8">
        <w:rPr>
          <w:rFonts w:ascii="Times New Roman" w:eastAsia="Times New Roman" w:hAnsi="Times New Roman"/>
          <w:sz w:val="24"/>
          <w:szCs w:val="24"/>
        </w:rPr>
        <w:tab/>
      </w:r>
    </w:p>
    <w:p w:rsidR="00D630CB" w:rsidRPr="00324CE8" w:rsidRDefault="00D630CB" w:rsidP="00D630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630CB" w:rsidRPr="00324CE8" w:rsidRDefault="00D630CB" w:rsidP="00D630CB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324CE8">
        <w:rPr>
          <w:rFonts w:ascii="Times New Roman" w:eastAsia="Times New Roman" w:hAnsi="Times New Roman"/>
          <w:sz w:val="24"/>
          <w:szCs w:val="24"/>
        </w:rPr>
        <w:t>Q.2. Explain different services provided in residential or non-residential buildings.</w:t>
      </w:r>
    </w:p>
    <w:p w:rsidR="00D630CB" w:rsidRPr="00324CE8" w:rsidRDefault="00D630CB" w:rsidP="00D630C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324CE8">
        <w:rPr>
          <w:rFonts w:ascii="Times New Roman" w:eastAsia="Times New Roman" w:hAnsi="Times New Roman"/>
          <w:sz w:val="24"/>
          <w:szCs w:val="24"/>
        </w:rPr>
        <w:t>Q.3. What is orientation and describe the factors affecting of orientation.</w:t>
      </w:r>
    </w:p>
    <w:p w:rsidR="00D630CB" w:rsidRPr="00324CE8" w:rsidRDefault="00D630CB" w:rsidP="00D630CB">
      <w:pPr>
        <w:spacing w:line="36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</w:p>
    <w:sectPr w:rsidR="00D630CB" w:rsidRPr="00324CE8" w:rsidSect="00074F62">
      <w:footerReference w:type="default" r:id="rId10"/>
      <w:pgSz w:w="12240" w:h="15840"/>
      <w:pgMar w:top="1440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2C" w:rsidRDefault="00D3262C" w:rsidP="001A41F4">
      <w:pPr>
        <w:spacing w:after="0" w:line="240" w:lineRule="auto"/>
      </w:pPr>
      <w:r>
        <w:separator/>
      </w:r>
    </w:p>
  </w:endnote>
  <w:endnote w:type="continuationSeparator" w:id="1">
    <w:p w:rsidR="00D3262C" w:rsidRDefault="00D3262C" w:rsidP="001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A1" w:rsidRPr="00A634A1" w:rsidRDefault="00D3262C" w:rsidP="00A634A1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:rsidR="00A634A1" w:rsidRDefault="00D32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2C" w:rsidRDefault="00D3262C" w:rsidP="001A41F4">
      <w:pPr>
        <w:spacing w:after="0" w:line="240" w:lineRule="auto"/>
      </w:pPr>
      <w:r>
        <w:separator/>
      </w:r>
    </w:p>
  </w:footnote>
  <w:footnote w:type="continuationSeparator" w:id="1">
    <w:p w:rsidR="00D3262C" w:rsidRDefault="00D3262C" w:rsidP="001A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597"/>
    <w:multiLevelType w:val="hybridMultilevel"/>
    <w:tmpl w:val="EC2C1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42A"/>
    <w:multiLevelType w:val="hybridMultilevel"/>
    <w:tmpl w:val="6B3ECA16"/>
    <w:lvl w:ilvl="0" w:tplc="94527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29F"/>
    <w:multiLevelType w:val="hybridMultilevel"/>
    <w:tmpl w:val="5890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6474"/>
    <w:multiLevelType w:val="hybridMultilevel"/>
    <w:tmpl w:val="231E90B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0BA3C64"/>
    <w:multiLevelType w:val="hybridMultilevel"/>
    <w:tmpl w:val="2A46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6AD"/>
    <w:multiLevelType w:val="hybridMultilevel"/>
    <w:tmpl w:val="18AE0D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175CA"/>
    <w:multiLevelType w:val="hybridMultilevel"/>
    <w:tmpl w:val="CC4CF526"/>
    <w:lvl w:ilvl="0" w:tplc="FE9EB9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5361B"/>
    <w:multiLevelType w:val="hybridMultilevel"/>
    <w:tmpl w:val="3084A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7728"/>
    <w:multiLevelType w:val="hybridMultilevel"/>
    <w:tmpl w:val="3A2C1C7C"/>
    <w:lvl w:ilvl="0" w:tplc="338CDC0C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4A4"/>
    <w:rsid w:val="0001325D"/>
    <w:rsid w:val="00074F62"/>
    <w:rsid w:val="000757AD"/>
    <w:rsid w:val="000D6A61"/>
    <w:rsid w:val="001A3218"/>
    <w:rsid w:val="001A41F4"/>
    <w:rsid w:val="001C48D1"/>
    <w:rsid w:val="001E6DE8"/>
    <w:rsid w:val="002264A4"/>
    <w:rsid w:val="002A1C86"/>
    <w:rsid w:val="00300539"/>
    <w:rsid w:val="00342CEA"/>
    <w:rsid w:val="00375FB5"/>
    <w:rsid w:val="00483DCC"/>
    <w:rsid w:val="004B6417"/>
    <w:rsid w:val="004D3680"/>
    <w:rsid w:val="00531A6C"/>
    <w:rsid w:val="0058457E"/>
    <w:rsid w:val="005C1820"/>
    <w:rsid w:val="00613461"/>
    <w:rsid w:val="00661970"/>
    <w:rsid w:val="006C6D9D"/>
    <w:rsid w:val="006E4EE8"/>
    <w:rsid w:val="00734CE0"/>
    <w:rsid w:val="00761E37"/>
    <w:rsid w:val="0077328D"/>
    <w:rsid w:val="00773920"/>
    <w:rsid w:val="007A1063"/>
    <w:rsid w:val="00813369"/>
    <w:rsid w:val="00836DFA"/>
    <w:rsid w:val="008D14B3"/>
    <w:rsid w:val="00902A99"/>
    <w:rsid w:val="00922B9C"/>
    <w:rsid w:val="0092578A"/>
    <w:rsid w:val="009600A1"/>
    <w:rsid w:val="00995DC1"/>
    <w:rsid w:val="00A34E29"/>
    <w:rsid w:val="00A675E6"/>
    <w:rsid w:val="00A67ABC"/>
    <w:rsid w:val="00A73F1D"/>
    <w:rsid w:val="00AD1811"/>
    <w:rsid w:val="00AD1CDA"/>
    <w:rsid w:val="00B36B85"/>
    <w:rsid w:val="00B8222C"/>
    <w:rsid w:val="00BB3230"/>
    <w:rsid w:val="00BE3C6F"/>
    <w:rsid w:val="00C14756"/>
    <w:rsid w:val="00C60F93"/>
    <w:rsid w:val="00C724D7"/>
    <w:rsid w:val="00CF7F67"/>
    <w:rsid w:val="00D3262C"/>
    <w:rsid w:val="00D630CB"/>
    <w:rsid w:val="00DA3411"/>
    <w:rsid w:val="00DB5666"/>
    <w:rsid w:val="00DC7F63"/>
    <w:rsid w:val="00DD452E"/>
    <w:rsid w:val="00E944A3"/>
    <w:rsid w:val="00E9761C"/>
    <w:rsid w:val="00EA6B65"/>
    <w:rsid w:val="00F11EB1"/>
    <w:rsid w:val="00F85D56"/>
    <w:rsid w:val="00FA63A9"/>
    <w:rsid w:val="00FB3781"/>
    <w:rsid w:val="00FC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18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A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2264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6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18"/>
    <w:rPr>
      <w:rFonts w:ascii="Tahoma" w:eastAsia="Calibri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59"/>
    <w:rsid w:val="00F1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D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5DC1"/>
  </w:style>
  <w:style w:type="paragraph" w:styleId="Footer">
    <w:name w:val="footer"/>
    <w:basedOn w:val="Normal"/>
    <w:link w:val="FooterChar"/>
    <w:uiPriority w:val="99"/>
    <w:unhideWhenUsed/>
    <w:rsid w:val="00EA6B6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6B6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 STAFF ROOM</cp:lastModifiedBy>
  <cp:revision>166</cp:revision>
  <cp:lastPrinted>2016-02-03T04:47:00Z</cp:lastPrinted>
  <dcterms:created xsi:type="dcterms:W3CDTF">2016-02-01T05:16:00Z</dcterms:created>
  <dcterms:modified xsi:type="dcterms:W3CDTF">2021-01-28T09:10:00Z</dcterms:modified>
</cp:coreProperties>
</file>